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89" w:rsidRDefault="00080089">
      <w:pPr>
        <w:pStyle w:val="a0"/>
      </w:pPr>
    </w:p>
    <w:p w:rsidR="00080089" w:rsidRDefault="00F75456">
      <w:pPr>
        <w:pStyle w:val="a0"/>
        <w:jc w:val="right"/>
      </w:pPr>
      <w:r>
        <w:rPr>
          <w:rFonts w:ascii="Times New Roman" w:hAnsi="Times New Roman"/>
          <w:b/>
          <w:sz w:val="24"/>
          <w:szCs w:val="24"/>
        </w:rPr>
        <w:t>Приложение  2.12</w:t>
      </w:r>
    </w:p>
    <w:p w:rsidR="00080089" w:rsidRDefault="00F75456">
      <w:pPr>
        <w:pStyle w:val="a0"/>
        <w:jc w:val="right"/>
      </w:pPr>
      <w:r>
        <w:rPr>
          <w:rFonts w:ascii="Times New Roman" w:hAnsi="Times New Roman"/>
        </w:rPr>
        <w:t>к ОПОП</w:t>
      </w:r>
    </w:p>
    <w:p w:rsidR="00080089" w:rsidRPr="0088795E" w:rsidRDefault="0088795E">
      <w:pPr>
        <w:pStyle w:val="a0"/>
        <w:jc w:val="right"/>
      </w:pPr>
      <w:r w:rsidRPr="0088795E">
        <w:rPr>
          <w:rFonts w:ascii="Times New Roman" w:hAnsi="Times New Roman"/>
          <w:sz w:val="24"/>
          <w:szCs w:val="24"/>
        </w:rPr>
        <w:t>08.02.01.Строительство и эксплуатация зданий и сооружений</w:t>
      </w:r>
    </w:p>
    <w:p w:rsidR="00080089" w:rsidRDefault="00080089">
      <w:pPr>
        <w:pStyle w:val="a0"/>
        <w:jc w:val="center"/>
      </w:pPr>
    </w:p>
    <w:p w:rsidR="00080089" w:rsidRDefault="00080089">
      <w:pPr>
        <w:pStyle w:val="a0"/>
        <w:spacing w:after="0"/>
        <w:jc w:val="center"/>
      </w:pPr>
    </w:p>
    <w:p w:rsidR="00080089" w:rsidRDefault="00080089">
      <w:pPr>
        <w:pStyle w:val="a0"/>
        <w:spacing w:after="0"/>
        <w:jc w:val="center"/>
      </w:pPr>
    </w:p>
    <w:p w:rsidR="00080089" w:rsidRDefault="00080089">
      <w:pPr>
        <w:pStyle w:val="a0"/>
        <w:spacing w:after="0"/>
        <w:jc w:val="center"/>
      </w:pPr>
    </w:p>
    <w:p w:rsidR="00080089" w:rsidRDefault="00080089">
      <w:pPr>
        <w:pStyle w:val="a0"/>
        <w:spacing w:after="0"/>
        <w:jc w:val="center"/>
      </w:pPr>
    </w:p>
    <w:p w:rsidR="00080089" w:rsidRDefault="00F75456">
      <w:pPr>
        <w:pStyle w:val="a0"/>
        <w:spacing w:after="0"/>
        <w:jc w:val="center"/>
      </w:pPr>
      <w:r>
        <w:rPr>
          <w:rFonts w:ascii="Times New Roman" w:hAnsi="Times New Roman"/>
          <w:sz w:val="24"/>
          <w:szCs w:val="24"/>
        </w:rPr>
        <w:t>Министерство образования Московской области</w:t>
      </w:r>
    </w:p>
    <w:p w:rsidR="00080089" w:rsidRDefault="00F75456">
      <w:pPr>
        <w:pStyle w:val="a0"/>
        <w:spacing w:after="0"/>
        <w:jc w:val="center"/>
      </w:pPr>
      <w:r>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rsidR="00080089" w:rsidRDefault="00080089">
      <w:pPr>
        <w:pStyle w:val="a0"/>
        <w:spacing w:after="0"/>
        <w:jc w:val="center"/>
      </w:pPr>
    </w:p>
    <w:p w:rsidR="00080089" w:rsidRDefault="00080089">
      <w:pPr>
        <w:pStyle w:val="a0"/>
        <w:spacing w:after="0"/>
        <w:jc w:val="center"/>
      </w:pPr>
    </w:p>
    <w:p w:rsidR="00080089" w:rsidRDefault="00080089">
      <w:pPr>
        <w:pStyle w:val="a0"/>
        <w:spacing w:after="0"/>
        <w:jc w:val="center"/>
      </w:pPr>
    </w:p>
    <w:tbl>
      <w:tblPr>
        <w:tblW w:w="0" w:type="auto"/>
        <w:tblInd w:w="3963" w:type="dxa"/>
        <w:tblCellMar>
          <w:left w:w="10" w:type="dxa"/>
          <w:right w:w="10" w:type="dxa"/>
        </w:tblCellMar>
        <w:tblLook w:val="04A0" w:firstRow="1" w:lastRow="0" w:firstColumn="1" w:lastColumn="0" w:noHBand="0" w:noVBand="1"/>
      </w:tblPr>
      <w:tblGrid>
        <w:gridCol w:w="5528"/>
      </w:tblGrid>
      <w:tr w:rsidR="00080089">
        <w:tc>
          <w:tcPr>
            <w:tcW w:w="5528" w:type="dxa"/>
            <w:shd w:val="clear" w:color="auto" w:fill="FFFFFF"/>
            <w:tcMar>
              <w:top w:w="0" w:type="dxa"/>
              <w:left w:w="108" w:type="dxa"/>
              <w:bottom w:w="0" w:type="dxa"/>
              <w:right w:w="108" w:type="dxa"/>
            </w:tcMar>
          </w:tcPr>
          <w:p w:rsidR="00080089" w:rsidRDefault="00F75456">
            <w:pPr>
              <w:pStyle w:val="a0"/>
              <w:spacing w:after="0"/>
              <w:jc w:val="right"/>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rsidR="00080089" w:rsidRDefault="00080089">
            <w:pPr>
              <w:pStyle w:val="a0"/>
              <w:spacing w:after="0"/>
              <w:jc w:val="right"/>
            </w:pPr>
          </w:p>
        </w:tc>
      </w:tr>
      <w:tr w:rsidR="00080089">
        <w:tc>
          <w:tcPr>
            <w:tcW w:w="5528" w:type="dxa"/>
            <w:shd w:val="clear" w:color="auto" w:fill="FFFFFF"/>
            <w:tcMar>
              <w:top w:w="0" w:type="dxa"/>
              <w:left w:w="108" w:type="dxa"/>
              <w:bottom w:w="0" w:type="dxa"/>
              <w:right w:w="108" w:type="dxa"/>
            </w:tcMar>
          </w:tcPr>
          <w:p w:rsidR="00080089" w:rsidRDefault="00F75456">
            <w:pPr>
              <w:pStyle w:val="a0"/>
              <w:spacing w:after="0"/>
              <w:jc w:val="right"/>
            </w:pPr>
            <w:r>
              <w:rPr>
                <w:rFonts w:ascii="Times New Roman" w:hAnsi="Times New Roman"/>
                <w:sz w:val="24"/>
                <w:szCs w:val="24"/>
              </w:rPr>
              <w:t>№ _______ от 31.08.2021 г.</w:t>
            </w:r>
          </w:p>
        </w:tc>
      </w:tr>
    </w:tbl>
    <w:p w:rsidR="00080089" w:rsidRDefault="00080089">
      <w:pPr>
        <w:pStyle w:val="a0"/>
        <w:jc w:val="center"/>
      </w:pPr>
    </w:p>
    <w:p w:rsidR="00080089" w:rsidRDefault="00080089">
      <w:pPr>
        <w:pStyle w:val="a0"/>
        <w:jc w:val="center"/>
      </w:pPr>
    </w:p>
    <w:p w:rsidR="00080089" w:rsidRDefault="00080089">
      <w:pPr>
        <w:pStyle w:val="a0"/>
        <w:spacing w:after="0"/>
        <w:jc w:val="center"/>
      </w:pPr>
    </w:p>
    <w:p w:rsidR="00080089" w:rsidRDefault="00F75456">
      <w:pPr>
        <w:pStyle w:val="a0"/>
        <w:shd w:val="clear" w:color="auto" w:fill="FFFFFF"/>
        <w:spacing w:after="0" w:line="360" w:lineRule="auto"/>
        <w:jc w:val="center"/>
      </w:pPr>
      <w:r>
        <w:rPr>
          <w:rFonts w:ascii="Times New Roman" w:hAnsi="Times New Roman"/>
          <w:caps/>
          <w:sz w:val="24"/>
          <w:szCs w:val="24"/>
        </w:rPr>
        <w:t>РАБОЧАЯ ПРОГРАММА УЧЕБНОЙ ДИСЦИПЛИНЫ</w:t>
      </w:r>
    </w:p>
    <w:p w:rsidR="00080089" w:rsidRDefault="00F75456">
      <w:pPr>
        <w:pStyle w:val="a0"/>
        <w:shd w:val="clear" w:color="auto" w:fill="FFFFFF"/>
        <w:spacing w:after="0" w:line="360" w:lineRule="auto"/>
        <w:jc w:val="center"/>
      </w:pPr>
      <w:r>
        <w:rPr>
          <w:rFonts w:ascii="Times New Roman" w:hAnsi="Times New Roman"/>
          <w:caps/>
          <w:sz w:val="24"/>
          <w:szCs w:val="24"/>
        </w:rPr>
        <w:t>ПОО.01 ВВЕДЕНИЕ В СПЕЦИАЛЬНОСТЬ / Естествоведение</w:t>
      </w:r>
    </w:p>
    <w:p w:rsidR="00080089" w:rsidRDefault="00080089">
      <w:pPr>
        <w:pStyle w:val="a0"/>
        <w:widowControl w:val="0"/>
        <w:spacing w:after="0" w:line="360" w:lineRule="auto"/>
        <w:jc w:val="center"/>
      </w:pPr>
    </w:p>
    <w:p w:rsidR="00080089" w:rsidRDefault="00080089">
      <w:pPr>
        <w:pStyle w:val="a0"/>
        <w:shd w:val="clear" w:color="auto" w:fill="FFFFFF"/>
        <w:spacing w:after="0" w:line="360" w:lineRule="auto"/>
        <w:ind w:left="1670" w:hanging="1118"/>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rsidP="00324616">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080089" w:rsidRDefault="00F75456">
      <w:pPr>
        <w:pStyle w:val="a0"/>
        <w:widowControl w:val="0"/>
        <w:shd w:val="clear" w:color="auto" w:fill="FFFFFF"/>
        <w:spacing w:after="0" w:line="100" w:lineRule="atLeast"/>
        <w:ind w:firstLine="709"/>
        <w:jc w:val="center"/>
      </w:pPr>
      <w:r>
        <w:rPr>
          <w:rFonts w:ascii="Times New Roman" w:hAnsi="Times New Roman"/>
          <w:bCs/>
          <w:sz w:val="24"/>
          <w:szCs w:val="24"/>
        </w:rPr>
        <w:t>Город Воскресенск, 2021г.</w:t>
      </w:r>
    </w:p>
    <w:p w:rsidR="00080089" w:rsidRDefault="00080089">
      <w:pPr>
        <w:pStyle w:val="a0"/>
        <w:widowControl w:val="0"/>
        <w:shd w:val="clear" w:color="auto" w:fill="FFFFFF"/>
        <w:spacing w:after="0" w:line="100" w:lineRule="atLeast"/>
        <w:ind w:firstLine="709"/>
        <w:jc w:val="center"/>
      </w:pPr>
    </w:p>
    <w:p w:rsidR="00080089" w:rsidRDefault="00080089">
      <w:pPr>
        <w:pStyle w:val="a0"/>
        <w:widowControl w:val="0"/>
        <w:shd w:val="clear" w:color="auto" w:fill="FFFFFF"/>
        <w:spacing w:after="0" w:line="100" w:lineRule="atLeast"/>
        <w:ind w:firstLine="709"/>
        <w:jc w:val="center"/>
      </w:pPr>
    </w:p>
    <w:tbl>
      <w:tblPr>
        <w:tblW w:w="0" w:type="auto"/>
        <w:tblInd w:w="-540" w:type="dxa"/>
        <w:tblCellMar>
          <w:left w:w="10" w:type="dxa"/>
          <w:right w:w="10" w:type="dxa"/>
        </w:tblCellMar>
        <w:tblLook w:val="04A0" w:firstRow="1" w:lastRow="0" w:firstColumn="1" w:lastColumn="0" w:noHBand="0" w:noVBand="1"/>
      </w:tblPr>
      <w:tblGrid>
        <w:gridCol w:w="3150"/>
        <w:gridCol w:w="3396"/>
      </w:tblGrid>
      <w:tr w:rsidR="00080089">
        <w:tc>
          <w:tcPr>
            <w:tcW w:w="3150" w:type="dxa"/>
            <w:shd w:val="clear" w:color="auto" w:fill="FFFFFF"/>
            <w:tcMar>
              <w:top w:w="0" w:type="dxa"/>
              <w:left w:w="108" w:type="dxa"/>
              <w:bottom w:w="0" w:type="dxa"/>
              <w:right w:w="108" w:type="dxa"/>
            </w:tcMar>
          </w:tcPr>
          <w:p w:rsidR="00080089" w:rsidRDefault="00080089">
            <w:pPr>
              <w:pStyle w:val="a0"/>
              <w:widowControl w:val="0"/>
              <w:spacing w:after="0" w:line="100" w:lineRule="atLeast"/>
            </w:pPr>
          </w:p>
          <w:p w:rsidR="00080089" w:rsidRDefault="00080089">
            <w:pPr>
              <w:pStyle w:val="a0"/>
              <w:widowControl w:val="0"/>
              <w:spacing w:after="0" w:line="100" w:lineRule="atLeast"/>
            </w:pPr>
          </w:p>
          <w:p w:rsidR="00080089" w:rsidRDefault="00080089">
            <w:pPr>
              <w:pStyle w:val="a0"/>
              <w:widowControl w:val="0"/>
              <w:spacing w:after="0" w:line="100" w:lineRule="atLeast"/>
            </w:pPr>
          </w:p>
          <w:p w:rsidR="00080089" w:rsidRDefault="00F75456">
            <w:pPr>
              <w:pStyle w:val="a0"/>
              <w:widowControl w:val="0"/>
              <w:spacing w:after="0" w:line="100" w:lineRule="atLeast"/>
            </w:pPr>
            <w:r>
              <w:rPr>
                <w:rFonts w:ascii="Times New Roman" w:hAnsi="Times New Roman"/>
                <w:sz w:val="24"/>
                <w:szCs w:val="24"/>
                <w:lang w:val="en-US"/>
              </w:rPr>
              <w:t>РАССМОТРЕНО</w:t>
            </w:r>
          </w:p>
          <w:p w:rsidR="00080089" w:rsidRDefault="00F75456">
            <w:pPr>
              <w:pStyle w:val="a0"/>
              <w:widowControl w:val="0"/>
              <w:spacing w:after="0" w:line="100" w:lineRule="atLeast"/>
            </w:pPr>
            <w:r>
              <w:rPr>
                <w:rFonts w:ascii="Times New Roman" w:hAnsi="Times New Roman"/>
                <w:sz w:val="24"/>
                <w:szCs w:val="24"/>
              </w:rPr>
              <w:t>……………………..</w:t>
            </w:r>
          </w:p>
        </w:tc>
        <w:tc>
          <w:tcPr>
            <w:tcW w:w="3396" w:type="dxa"/>
            <w:shd w:val="clear" w:color="auto" w:fill="FFFFFF"/>
            <w:tcMar>
              <w:top w:w="0" w:type="dxa"/>
              <w:left w:w="108" w:type="dxa"/>
              <w:bottom w:w="0" w:type="dxa"/>
              <w:right w:w="108" w:type="dxa"/>
            </w:tcMar>
          </w:tcPr>
          <w:p w:rsidR="00080089" w:rsidRDefault="00080089">
            <w:pPr>
              <w:pStyle w:val="a0"/>
              <w:widowControl w:val="0"/>
              <w:spacing w:after="0" w:line="100" w:lineRule="atLeast"/>
            </w:pPr>
          </w:p>
        </w:tc>
      </w:tr>
      <w:tr w:rsidR="00080089">
        <w:trPr>
          <w:trHeight w:val="847"/>
        </w:trPr>
        <w:tc>
          <w:tcPr>
            <w:tcW w:w="3150" w:type="dxa"/>
            <w:shd w:val="clear" w:color="auto" w:fill="FFFFFF"/>
            <w:tcMar>
              <w:top w:w="0" w:type="dxa"/>
              <w:left w:w="108" w:type="dxa"/>
              <w:bottom w:w="0" w:type="dxa"/>
              <w:right w:w="108" w:type="dxa"/>
            </w:tcMar>
          </w:tcPr>
          <w:p w:rsidR="00080089" w:rsidRDefault="00F75456">
            <w:pPr>
              <w:pStyle w:val="a0"/>
              <w:widowControl w:val="0"/>
              <w:spacing w:after="0" w:line="100" w:lineRule="atLeast"/>
            </w:pPr>
            <w:r>
              <w:rPr>
                <w:rFonts w:ascii="Times New Roman" w:hAnsi="Times New Roman"/>
                <w:sz w:val="24"/>
                <w:szCs w:val="24"/>
              </w:rPr>
              <w:t>Протокол №_____</w:t>
            </w:r>
          </w:p>
          <w:p w:rsidR="00080089" w:rsidRDefault="00F75456">
            <w:pPr>
              <w:pStyle w:val="a0"/>
              <w:widowControl w:val="0"/>
              <w:spacing w:after="0" w:line="100" w:lineRule="atLeast"/>
            </w:pPr>
            <w:r>
              <w:rPr>
                <w:rFonts w:ascii="Times New Roman" w:hAnsi="Times New Roman"/>
                <w:sz w:val="24"/>
                <w:szCs w:val="24"/>
              </w:rPr>
              <w:t>«____» ___________ 20__ г.</w:t>
            </w:r>
          </w:p>
          <w:p w:rsidR="00080089" w:rsidRDefault="00F75456">
            <w:pPr>
              <w:pStyle w:val="a0"/>
              <w:widowControl w:val="0"/>
              <w:spacing w:after="0" w:line="100" w:lineRule="atLeast"/>
            </w:pPr>
            <w:r>
              <w:rPr>
                <w:rFonts w:ascii="Times New Roman" w:hAnsi="Times New Roman"/>
                <w:sz w:val="24"/>
                <w:szCs w:val="24"/>
              </w:rPr>
              <w:t xml:space="preserve">__________ /____________ / </w:t>
            </w:r>
          </w:p>
        </w:tc>
        <w:tc>
          <w:tcPr>
            <w:tcW w:w="3396" w:type="dxa"/>
            <w:shd w:val="clear" w:color="auto" w:fill="FFFFFF"/>
            <w:tcMar>
              <w:top w:w="0" w:type="dxa"/>
              <w:left w:w="108" w:type="dxa"/>
              <w:bottom w:w="0" w:type="dxa"/>
              <w:right w:w="108" w:type="dxa"/>
            </w:tcMar>
          </w:tcPr>
          <w:p w:rsidR="00080089" w:rsidRDefault="00080089">
            <w:pPr>
              <w:pStyle w:val="a0"/>
              <w:widowControl w:val="0"/>
              <w:spacing w:after="0" w:line="100" w:lineRule="atLeast"/>
              <w:jc w:val="center"/>
            </w:pPr>
          </w:p>
          <w:p w:rsidR="00080089" w:rsidRDefault="00080089">
            <w:pPr>
              <w:pStyle w:val="a0"/>
              <w:widowControl w:val="0"/>
              <w:spacing w:after="0" w:line="100" w:lineRule="atLeast"/>
              <w:jc w:val="center"/>
            </w:pPr>
          </w:p>
          <w:p w:rsidR="00080089" w:rsidRDefault="00080089">
            <w:pPr>
              <w:pStyle w:val="a0"/>
              <w:widowControl w:val="0"/>
              <w:spacing w:after="0" w:line="100" w:lineRule="atLeast"/>
              <w:jc w:val="center"/>
            </w:pPr>
          </w:p>
          <w:p w:rsidR="00080089" w:rsidRDefault="00080089">
            <w:pPr>
              <w:pStyle w:val="a0"/>
              <w:widowControl w:val="0"/>
              <w:spacing w:after="0" w:line="100" w:lineRule="atLeast"/>
            </w:pPr>
          </w:p>
        </w:tc>
      </w:tr>
    </w:tbl>
    <w:p w:rsidR="00080089" w:rsidRDefault="00080089">
      <w:pPr>
        <w:pStyle w:val="a0"/>
        <w:widowControl w:val="0"/>
        <w:shd w:val="clear" w:color="auto" w:fill="FFFFFF"/>
        <w:spacing w:after="0" w:line="100" w:lineRule="atLeast"/>
        <w:ind w:firstLine="709"/>
        <w:jc w:val="center"/>
      </w:pPr>
    </w:p>
    <w:p w:rsidR="00080089" w:rsidRDefault="00080089">
      <w:pPr>
        <w:pStyle w:val="a0"/>
        <w:widowControl w:val="0"/>
        <w:shd w:val="clear" w:color="auto" w:fill="FFFFFF"/>
        <w:spacing w:after="0" w:line="100" w:lineRule="atLeast"/>
        <w:ind w:firstLine="709"/>
        <w:jc w:val="center"/>
      </w:pPr>
    </w:p>
    <w:p w:rsidR="00080089" w:rsidRDefault="00F75456">
      <w:pPr>
        <w:pStyle w:val="a0"/>
        <w:widowControl w:val="0"/>
        <w:tabs>
          <w:tab w:val="left" w:pos="3840"/>
        </w:tabs>
        <w:spacing w:after="0" w:line="100" w:lineRule="atLeast"/>
        <w:jc w:val="both"/>
      </w:pPr>
      <w:r>
        <w:rPr>
          <w:rFonts w:ascii="Times New Roman" w:hAnsi="Times New Roman"/>
          <w:color w:val="000000"/>
          <w:sz w:val="28"/>
          <w:szCs w:val="28"/>
        </w:rPr>
        <w:tab/>
      </w: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080089">
      <w:pPr>
        <w:pStyle w:val="a0"/>
        <w:widowControl w:val="0"/>
        <w:tabs>
          <w:tab w:val="left" w:pos="3840"/>
        </w:tabs>
        <w:spacing w:after="0" w:line="100" w:lineRule="atLeast"/>
        <w:jc w:val="both"/>
      </w:pPr>
    </w:p>
    <w:p w:rsidR="00080089" w:rsidRDefault="00F75456">
      <w:pPr>
        <w:pStyle w:val="a0"/>
        <w:widowControl w:val="0"/>
        <w:tabs>
          <w:tab w:val="left" w:pos="3840"/>
        </w:tabs>
        <w:spacing w:after="0" w:line="100" w:lineRule="atLeast"/>
        <w:jc w:val="both"/>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w:t>
      </w:r>
      <w:r w:rsidR="00A35BAD">
        <w:rPr>
          <w:rFonts w:ascii="Times New Roman" w:hAnsi="Times New Roman"/>
          <w:caps/>
          <w:sz w:val="24"/>
          <w:szCs w:val="24"/>
        </w:rPr>
        <w:t xml:space="preserve"> ВВЕДЕНИЕ В СПЕЦИАЛЬНОСТЬ/</w:t>
      </w:r>
      <w:r>
        <w:rPr>
          <w:rFonts w:ascii="Times New Roman" w:hAnsi="Times New Roman"/>
          <w:caps/>
          <w:sz w:val="24"/>
          <w:szCs w:val="24"/>
        </w:rPr>
        <w:t xml:space="preserve">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080089" w:rsidRDefault="00080089">
      <w:pPr>
        <w:pStyle w:val="a0"/>
        <w:spacing w:after="0" w:line="360" w:lineRule="auto"/>
        <w:ind w:firstLine="709"/>
        <w:jc w:val="both"/>
      </w:pPr>
    </w:p>
    <w:p w:rsidR="00080089" w:rsidRDefault="00080089">
      <w:pPr>
        <w:pStyle w:val="a0"/>
        <w:widowControl w:val="0"/>
        <w:spacing w:after="0" w:line="360" w:lineRule="auto"/>
      </w:pPr>
    </w:p>
    <w:p w:rsidR="00080089" w:rsidRDefault="00F75456">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rsidR="00080089" w:rsidRDefault="00080089">
      <w:pPr>
        <w:pStyle w:val="a0"/>
        <w:widowControl w:val="0"/>
        <w:spacing w:after="0" w:line="100" w:lineRule="atLeast"/>
        <w:ind w:firstLine="709"/>
        <w:jc w:val="both"/>
      </w:pPr>
    </w:p>
    <w:p w:rsidR="00080089" w:rsidRDefault="00F75456">
      <w:pPr>
        <w:pStyle w:val="a0"/>
        <w:widowControl w:val="0"/>
        <w:spacing w:after="0" w:line="360" w:lineRule="auto"/>
        <w:jc w:val="both"/>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rsidR="00080089" w:rsidRDefault="00080089">
      <w:pPr>
        <w:pStyle w:val="a0"/>
        <w:widowControl w:val="0"/>
        <w:shd w:val="clear" w:color="auto" w:fill="FFFFFF"/>
        <w:spacing w:after="0" w:line="100" w:lineRule="atLeast"/>
        <w:ind w:firstLine="709"/>
        <w:jc w:val="center"/>
      </w:pPr>
    </w:p>
    <w:p w:rsidR="00080089" w:rsidRDefault="00080089">
      <w:pPr>
        <w:pStyle w:val="a0"/>
      </w:pPr>
    </w:p>
    <w:p w:rsidR="00080089" w:rsidRDefault="00080089">
      <w:pPr>
        <w:pStyle w:val="a0"/>
        <w:widowControl w:val="0"/>
        <w:shd w:val="clear" w:color="auto" w:fill="FFFFFF"/>
        <w:spacing w:after="0" w:line="100" w:lineRule="atLeast"/>
        <w:ind w:firstLine="709"/>
        <w:jc w:val="center"/>
      </w:pPr>
    </w:p>
    <w:p w:rsidR="00080089" w:rsidRDefault="00080089">
      <w:pPr>
        <w:pStyle w:val="a0"/>
        <w:jc w:val="center"/>
      </w:pPr>
    </w:p>
    <w:p w:rsidR="00080089" w:rsidRDefault="00080089">
      <w:pPr>
        <w:pStyle w:val="a0"/>
        <w:jc w:val="center"/>
      </w:pPr>
    </w:p>
    <w:p w:rsidR="00080089" w:rsidRDefault="00080089">
      <w:pPr>
        <w:pStyle w:val="a0"/>
      </w:pPr>
    </w:p>
    <w:p w:rsidR="00080089" w:rsidRDefault="00080089">
      <w:pPr>
        <w:pStyle w:val="1"/>
        <w:numPr>
          <w:ilvl w:val="0"/>
          <w:numId w:val="2"/>
        </w:numPr>
        <w:spacing w:line="360" w:lineRule="auto"/>
        <w:ind w:left="0" w:firstLine="0"/>
        <w:jc w:val="both"/>
      </w:pPr>
    </w:p>
    <w:p w:rsidR="00080089" w:rsidRDefault="00080089">
      <w:pPr>
        <w:pStyle w:val="a1"/>
        <w:spacing w:line="360" w:lineRule="auto"/>
        <w:jc w:val="both"/>
      </w:pPr>
    </w:p>
    <w:p w:rsidR="00080089" w:rsidRDefault="00080089">
      <w:pPr>
        <w:pStyle w:val="a1"/>
        <w:spacing w:line="360" w:lineRule="auto"/>
        <w:jc w:val="both"/>
      </w:pPr>
    </w:p>
    <w:p w:rsidR="00080089" w:rsidRDefault="00080089">
      <w:pPr>
        <w:pStyle w:val="a1"/>
        <w:spacing w:line="360" w:lineRule="auto"/>
        <w:jc w:val="both"/>
      </w:pPr>
    </w:p>
    <w:p w:rsidR="00080089" w:rsidRDefault="00080089">
      <w:pPr>
        <w:pStyle w:val="a1"/>
        <w:spacing w:line="360" w:lineRule="auto"/>
        <w:jc w:val="both"/>
      </w:pPr>
    </w:p>
    <w:p w:rsidR="00080089" w:rsidRDefault="00080089">
      <w:pPr>
        <w:pStyle w:val="a1"/>
        <w:spacing w:line="360" w:lineRule="auto"/>
        <w:jc w:val="both"/>
      </w:pPr>
    </w:p>
    <w:p w:rsidR="00080089" w:rsidRDefault="00080089">
      <w:pPr>
        <w:pStyle w:val="a1"/>
        <w:spacing w:line="360" w:lineRule="auto"/>
        <w:jc w:val="both"/>
      </w:pPr>
    </w:p>
    <w:p w:rsidR="00080089" w:rsidRDefault="00080089">
      <w:pPr>
        <w:pStyle w:val="a1"/>
        <w:spacing w:line="360" w:lineRule="auto"/>
        <w:jc w:val="both"/>
      </w:pPr>
      <w:bookmarkStart w:id="0" w:name="_Toc283296925"/>
      <w:bookmarkStart w:id="1" w:name="_Toc283648306"/>
      <w:bookmarkEnd w:id="0"/>
      <w:bookmarkEnd w:id="1"/>
    </w:p>
    <w:p w:rsidR="00080089" w:rsidRDefault="00F75456">
      <w:pPr>
        <w:pStyle w:val="1"/>
        <w:numPr>
          <w:ilvl w:val="0"/>
          <w:numId w:val="2"/>
        </w:numPr>
        <w:spacing w:line="360" w:lineRule="auto"/>
        <w:ind w:left="0" w:firstLine="0"/>
        <w:jc w:val="center"/>
      </w:pPr>
      <w:r>
        <w:rPr>
          <w:i/>
          <w:sz w:val="28"/>
          <w:szCs w:val="28"/>
        </w:rPr>
        <w:t>СОДЕРЖАНИЕ</w:t>
      </w:r>
    </w:p>
    <w:p w:rsidR="00080089" w:rsidRDefault="00080089">
      <w:pPr>
        <w:pStyle w:val="a0"/>
        <w:spacing w:line="360" w:lineRule="auto"/>
      </w:pPr>
    </w:p>
    <w:p w:rsidR="00080089" w:rsidRDefault="00080089">
      <w:pPr>
        <w:pStyle w:val="a0"/>
        <w:spacing w:line="360" w:lineRule="auto"/>
      </w:pPr>
    </w:p>
    <w:tbl>
      <w:tblPr>
        <w:tblW w:w="0" w:type="auto"/>
        <w:tblInd w:w="-324" w:type="dxa"/>
        <w:tblCellMar>
          <w:left w:w="10" w:type="dxa"/>
          <w:right w:w="10" w:type="dxa"/>
        </w:tblCellMar>
        <w:tblLook w:val="04A0" w:firstRow="1" w:lastRow="0" w:firstColumn="1" w:lastColumn="0" w:noHBand="0" w:noVBand="1"/>
      </w:tblPr>
      <w:tblGrid>
        <w:gridCol w:w="7500"/>
        <w:gridCol w:w="1853"/>
      </w:tblGrid>
      <w:tr w:rsidR="00080089">
        <w:tc>
          <w:tcPr>
            <w:tcW w:w="7500" w:type="dxa"/>
            <w:shd w:val="clear" w:color="auto" w:fill="FFFFFF"/>
            <w:tcMar>
              <w:top w:w="0" w:type="dxa"/>
              <w:left w:w="108" w:type="dxa"/>
              <w:bottom w:w="0" w:type="dxa"/>
              <w:right w:w="108" w:type="dxa"/>
            </w:tcMar>
          </w:tcPr>
          <w:p w:rsidR="00080089" w:rsidRDefault="00F75456">
            <w:pPr>
              <w:pStyle w:val="a0"/>
              <w:numPr>
                <w:ilvl w:val="0"/>
                <w:numId w:val="4"/>
              </w:numPr>
            </w:pPr>
            <w:r>
              <w:rPr>
                <w:rFonts w:ascii="Times New Roman" w:hAnsi="Times New Roman"/>
                <w:b/>
                <w:sz w:val="24"/>
                <w:szCs w:val="24"/>
              </w:rPr>
              <w:t>ОБЩАЯ ХАРАКТЕРИСТИКА ПРИМЕРНОЙ РАБОЧЕЙ ПРОГРАММЫ УЧЕБНОЙ ДИСЦИПЛИНЫ</w:t>
            </w:r>
          </w:p>
        </w:tc>
        <w:tc>
          <w:tcPr>
            <w:tcW w:w="1853" w:type="dxa"/>
            <w:shd w:val="clear" w:color="auto" w:fill="FFFFFF"/>
            <w:tcMar>
              <w:top w:w="0" w:type="dxa"/>
              <w:left w:w="108" w:type="dxa"/>
              <w:bottom w:w="0" w:type="dxa"/>
              <w:right w:w="108" w:type="dxa"/>
            </w:tcMar>
          </w:tcPr>
          <w:p w:rsidR="00080089" w:rsidRDefault="00080089">
            <w:pPr>
              <w:pStyle w:val="a0"/>
            </w:pPr>
          </w:p>
        </w:tc>
      </w:tr>
      <w:tr w:rsidR="00080089">
        <w:tc>
          <w:tcPr>
            <w:tcW w:w="7500" w:type="dxa"/>
            <w:shd w:val="clear" w:color="auto" w:fill="FFFFFF"/>
            <w:tcMar>
              <w:top w:w="0" w:type="dxa"/>
              <w:left w:w="108" w:type="dxa"/>
              <w:bottom w:w="0" w:type="dxa"/>
              <w:right w:w="108" w:type="dxa"/>
            </w:tcMar>
          </w:tcPr>
          <w:p w:rsidR="00080089" w:rsidRDefault="00F75456">
            <w:pPr>
              <w:pStyle w:val="a0"/>
              <w:numPr>
                <w:ilvl w:val="0"/>
                <w:numId w:val="4"/>
              </w:numPr>
            </w:pPr>
            <w:r>
              <w:rPr>
                <w:rFonts w:ascii="Times New Roman" w:hAnsi="Times New Roman"/>
                <w:b/>
                <w:sz w:val="24"/>
                <w:szCs w:val="24"/>
              </w:rPr>
              <w:t>СТРУКТУРА И СОДЕРЖАНИЕ УЧЕБНОЙ ДИСЦИПЛИНЫ</w:t>
            </w:r>
          </w:p>
          <w:p w:rsidR="00080089" w:rsidRDefault="00F75456">
            <w:pPr>
              <w:pStyle w:val="a0"/>
              <w:numPr>
                <w:ilvl w:val="0"/>
                <w:numId w:val="4"/>
              </w:numPr>
            </w:pPr>
            <w:r>
              <w:rPr>
                <w:rFonts w:ascii="Times New Roman" w:hAnsi="Times New Roman"/>
                <w:b/>
                <w:sz w:val="24"/>
                <w:szCs w:val="24"/>
              </w:rPr>
              <w:t>УСЛОВИЯ РЕАЛИЗАЦИИ УЧЕБНОЙ ДИСЦИПЛИНЫ</w:t>
            </w:r>
          </w:p>
        </w:tc>
        <w:tc>
          <w:tcPr>
            <w:tcW w:w="1853" w:type="dxa"/>
            <w:shd w:val="clear" w:color="auto" w:fill="FFFFFF"/>
            <w:tcMar>
              <w:top w:w="0" w:type="dxa"/>
              <w:left w:w="108" w:type="dxa"/>
              <w:bottom w:w="0" w:type="dxa"/>
              <w:right w:w="108" w:type="dxa"/>
            </w:tcMar>
          </w:tcPr>
          <w:p w:rsidR="00080089" w:rsidRDefault="00080089">
            <w:pPr>
              <w:pStyle w:val="a0"/>
              <w:ind w:left="644"/>
            </w:pPr>
          </w:p>
        </w:tc>
      </w:tr>
      <w:tr w:rsidR="00080089">
        <w:tc>
          <w:tcPr>
            <w:tcW w:w="7500" w:type="dxa"/>
            <w:shd w:val="clear" w:color="auto" w:fill="FFFFFF"/>
            <w:tcMar>
              <w:top w:w="0" w:type="dxa"/>
              <w:left w:w="108" w:type="dxa"/>
              <w:bottom w:w="0" w:type="dxa"/>
              <w:right w:w="108" w:type="dxa"/>
            </w:tcMar>
          </w:tcPr>
          <w:p w:rsidR="00080089" w:rsidRDefault="00F75456">
            <w:pPr>
              <w:pStyle w:val="a0"/>
              <w:numPr>
                <w:ilvl w:val="0"/>
                <w:numId w:val="4"/>
              </w:numPr>
            </w:pPr>
            <w:r>
              <w:rPr>
                <w:rFonts w:ascii="Times New Roman" w:hAnsi="Times New Roman"/>
                <w:b/>
                <w:sz w:val="24"/>
                <w:szCs w:val="24"/>
              </w:rPr>
              <w:t>КОНТРОЛЬ И ОЦЕНКА РЕЗУЛЬТАТОВ ОСВОЕНИЯ УЧЕБНОЙ ДИСЦИПЛИНЫ</w:t>
            </w:r>
          </w:p>
          <w:p w:rsidR="00080089" w:rsidRDefault="00080089">
            <w:pPr>
              <w:pStyle w:val="a0"/>
            </w:pPr>
          </w:p>
        </w:tc>
        <w:tc>
          <w:tcPr>
            <w:tcW w:w="1853" w:type="dxa"/>
            <w:shd w:val="clear" w:color="auto" w:fill="FFFFFF"/>
            <w:tcMar>
              <w:top w:w="0" w:type="dxa"/>
              <w:left w:w="108" w:type="dxa"/>
              <w:bottom w:w="0" w:type="dxa"/>
              <w:right w:w="108" w:type="dxa"/>
            </w:tcMar>
          </w:tcPr>
          <w:p w:rsidR="00080089" w:rsidRDefault="00080089">
            <w:pPr>
              <w:pStyle w:val="a0"/>
            </w:pPr>
          </w:p>
        </w:tc>
      </w:tr>
    </w:tbl>
    <w:p w:rsidR="00080089" w:rsidRDefault="00080089">
      <w:pPr>
        <w:pStyle w:val="a0"/>
        <w:spacing w:line="360" w:lineRule="auto"/>
      </w:pPr>
    </w:p>
    <w:p w:rsidR="00080089" w:rsidRDefault="00080089">
      <w:pPr>
        <w:pStyle w:val="a0"/>
        <w:spacing w:line="360" w:lineRule="auto"/>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080089">
      <w:pPr>
        <w:pStyle w:val="a0"/>
      </w:pPr>
    </w:p>
    <w:p w:rsidR="00080089" w:rsidRDefault="00F75456">
      <w:pPr>
        <w:pStyle w:val="1"/>
        <w:numPr>
          <w:ilvl w:val="0"/>
          <w:numId w:val="2"/>
        </w:numPr>
        <w:ind w:left="0" w:firstLine="284"/>
        <w:jc w:val="both"/>
      </w:pPr>
      <w:r>
        <w:rPr>
          <w:caps/>
          <w:sz w:val="28"/>
          <w:szCs w:val="28"/>
        </w:rPr>
        <w:lastRenderedPageBreak/>
        <w:t>1. ОБЩАЯ ХАРАКТЕРИСТИКА</w:t>
      </w:r>
      <w:r>
        <w:rPr>
          <w:caps/>
          <w:sz w:val="28"/>
        </w:rPr>
        <w:t xml:space="preserve">  РАБОЧЕЙ  ПРОГРАММЫ УЧЕБНОЙ ДИСЦИПЛИНЫ</w:t>
      </w:r>
      <w:bookmarkStart w:id="2" w:name="_Toc2836483061"/>
      <w:bookmarkStart w:id="3" w:name="_Toc2832969251"/>
      <w:bookmarkEnd w:id="2"/>
      <w:bookmarkEnd w:id="3"/>
      <w:r>
        <w:rPr>
          <w:b w:val="0"/>
          <w:bCs w:val="0"/>
          <w:caps/>
        </w:rPr>
        <w:t>ПОО.01 ВВЕДЕНИЕ В СПЕЦИАЛЬНОСТЬ/Естествоведение</w:t>
      </w:r>
    </w:p>
    <w:p w:rsidR="00080089" w:rsidRPr="00824BE7" w:rsidRDefault="00F75456">
      <w:pPr>
        <w:pStyle w:val="2"/>
        <w:numPr>
          <w:ilvl w:val="1"/>
          <w:numId w:val="3"/>
        </w:numPr>
        <w:rPr>
          <w:sz w:val="24"/>
          <w:szCs w:val="24"/>
        </w:rPr>
      </w:pPr>
      <w:bookmarkStart w:id="4" w:name="_Toc283648307"/>
      <w:bookmarkStart w:id="5" w:name="_Toc283296926"/>
      <w:bookmarkEnd w:id="4"/>
      <w:bookmarkEnd w:id="5"/>
      <w:r w:rsidRPr="00824BE7">
        <w:rPr>
          <w:rFonts w:ascii="Times New Roman" w:hAnsi="Times New Roman" w:cs="Times New Roman"/>
          <w:bCs w:val="0"/>
          <w:i w:val="0"/>
          <w:iCs w:val="0"/>
          <w:sz w:val="24"/>
          <w:szCs w:val="24"/>
        </w:rPr>
        <w:t>1.1 Область применения программы</w:t>
      </w:r>
    </w:p>
    <w:p w:rsidR="00080089" w:rsidRPr="00824BE7" w:rsidRDefault="00F75456">
      <w:pPr>
        <w:pStyle w:val="a0"/>
        <w:spacing w:after="0" w:line="100" w:lineRule="atLeast"/>
        <w:jc w:val="both"/>
        <w:rPr>
          <w:sz w:val="24"/>
          <w:szCs w:val="24"/>
        </w:rPr>
      </w:pPr>
      <w:r w:rsidRPr="00824BE7">
        <w:rPr>
          <w:rFonts w:ascii="Times New Roman" w:hAnsi="Times New Roman" w:cs="Calibri"/>
          <w:sz w:val="24"/>
          <w:szCs w:val="24"/>
          <w:lang w:eastAsia="en-US"/>
        </w:rPr>
        <w:t xml:space="preserve">Программа общеобразовательной </w:t>
      </w:r>
      <w:r w:rsidRPr="00824BE7">
        <w:rPr>
          <w:rFonts w:ascii="Times New Roman" w:hAnsi="Times New Roman" w:cs="Calibri"/>
          <w:color w:val="000000"/>
          <w:sz w:val="24"/>
          <w:szCs w:val="24"/>
          <w:lang w:eastAsia="en-US"/>
        </w:rPr>
        <w:t>учебной</w:t>
      </w:r>
      <w:r w:rsidRPr="00824BE7">
        <w:rPr>
          <w:rFonts w:ascii="Times New Roman" w:hAnsi="Times New Roman" w:cs="Calibri"/>
          <w:sz w:val="24"/>
          <w:szCs w:val="24"/>
          <w:lang w:eastAsia="en-US"/>
        </w:rPr>
        <w:t xml:space="preserve"> дисциплины </w:t>
      </w:r>
      <w:r w:rsidRPr="00824BE7">
        <w:rPr>
          <w:rFonts w:ascii="Times New Roman" w:hAnsi="Times New Roman" w:cs="Calibri"/>
          <w:caps/>
          <w:sz w:val="24"/>
          <w:szCs w:val="24"/>
          <w:lang w:eastAsia="en-US"/>
        </w:rPr>
        <w:t>Естествоведение</w:t>
      </w:r>
      <w:r w:rsidRPr="00824BE7">
        <w:rPr>
          <w:rFonts w:ascii="Times New Roman" w:hAnsi="Times New Roman" w:cs="Calibri"/>
          <w:sz w:val="24"/>
          <w:szCs w:val="24"/>
          <w:lang w:eastAsia="en-US"/>
        </w:rPr>
        <w:t xml:space="preserve"> предназначена для изучения Естествоведенияв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88795E">
        <w:rPr>
          <w:rFonts w:ascii="Times New Roman" w:hAnsi="Times New Roman" w:cs="Calibri"/>
          <w:sz w:val="24"/>
          <w:szCs w:val="24"/>
          <w:lang w:eastAsia="en-US"/>
        </w:rPr>
        <w:t xml:space="preserve"> </w:t>
      </w:r>
      <w:r w:rsidRPr="00824BE7">
        <w:rPr>
          <w:rFonts w:ascii="Times New Roman" w:hAnsi="Times New Roman" w:cs="Calibri"/>
          <w:sz w:val="24"/>
          <w:szCs w:val="24"/>
          <w:lang w:eastAsia="en-US"/>
        </w:rPr>
        <w:t>квалифицированных рабочих, служащи</w:t>
      </w:r>
      <w:r w:rsidR="0088795E">
        <w:rPr>
          <w:rFonts w:ascii="Times New Roman" w:hAnsi="Times New Roman" w:cs="Calibri"/>
          <w:sz w:val="24"/>
          <w:szCs w:val="24"/>
          <w:lang w:eastAsia="en-US"/>
        </w:rPr>
        <w:t>х и специалистов среднего звена</w:t>
      </w:r>
    </w:p>
    <w:p w:rsidR="00080089" w:rsidRPr="00824BE7" w:rsidRDefault="00F75456">
      <w:pPr>
        <w:pStyle w:val="2"/>
        <w:numPr>
          <w:ilvl w:val="1"/>
          <w:numId w:val="3"/>
        </w:numPr>
        <w:ind w:left="540" w:hanging="540"/>
        <w:rPr>
          <w:sz w:val="24"/>
          <w:szCs w:val="24"/>
        </w:rPr>
      </w:pPr>
      <w:bookmarkStart w:id="6" w:name="_Toc283648308"/>
      <w:bookmarkStart w:id="7" w:name="_Toc283296927"/>
      <w:bookmarkEnd w:id="6"/>
      <w:bookmarkEnd w:id="7"/>
      <w:r w:rsidRPr="00824BE7">
        <w:rPr>
          <w:rFonts w:ascii="Times New Roman" w:hAnsi="Times New Roman" w:cs="Times New Roman"/>
          <w:bCs w:val="0"/>
          <w:i w:val="0"/>
          <w:iCs w:val="0"/>
          <w:sz w:val="24"/>
          <w:szCs w:val="24"/>
        </w:rPr>
        <w:t>1.2 Цель и планируемые результаты освоения дисциплины:</w:t>
      </w:r>
    </w:p>
    <w:p w:rsidR="00080089" w:rsidRPr="00824BE7" w:rsidRDefault="00F75456">
      <w:pPr>
        <w:pStyle w:val="a0"/>
        <w:spacing w:after="0" w:line="100" w:lineRule="atLeast"/>
        <w:rPr>
          <w:rFonts w:ascii="Times New Roman" w:hAnsi="Times New Roman" w:cs="Calibri"/>
          <w:sz w:val="24"/>
          <w:szCs w:val="24"/>
          <w:lang w:eastAsia="en-US"/>
        </w:rPr>
      </w:pPr>
      <w:r w:rsidRPr="00824BE7">
        <w:rPr>
          <w:rFonts w:ascii="Times New Roman" w:hAnsi="Times New Roman" w:cs="Calibri"/>
          <w:sz w:val="24"/>
          <w:szCs w:val="24"/>
          <w:lang w:eastAsia="en-US"/>
        </w:rPr>
        <w:t xml:space="preserve"> В рамках программы учебной дисциплины обеспечивается достижение студентами следующих результатов:</w:t>
      </w:r>
    </w:p>
    <w:p w:rsidR="00802B8B" w:rsidRPr="00802B8B" w:rsidRDefault="00802B8B">
      <w:pPr>
        <w:pStyle w:val="a0"/>
        <w:spacing w:after="0" w:line="100" w:lineRule="atLeast"/>
        <w:rPr>
          <w:sz w:val="20"/>
        </w:rPr>
      </w:pPr>
    </w:p>
    <w:p w:rsidR="00802B8B" w:rsidRPr="0088795E" w:rsidRDefault="00F75456" w:rsidP="00802B8B">
      <w:pPr>
        <w:pStyle w:val="a0"/>
        <w:numPr>
          <w:ilvl w:val="0"/>
          <w:numId w:val="5"/>
        </w:numPr>
        <w:spacing w:after="0" w:line="100" w:lineRule="atLeast"/>
      </w:pPr>
      <w:r>
        <w:rPr>
          <w:rFonts w:ascii="Times New Roman" w:hAnsi="Times New Roman" w:cs="Calibri"/>
          <w:sz w:val="28"/>
          <w:szCs w:val="28"/>
          <w:lang w:eastAsia="en-US"/>
        </w:rPr>
        <w:t>ВВЕДЕНИЕ В СПЕЦИАЛЬНОСТЬ:</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МР2. Умение продуктивно общаться и взаимодействовать в процессе совместной деятельности, учитывать позицию других участников деятельности, эффективно решать конфликты.</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МР3. Владение навыками познавательной, учебно-исследовательской и проектной деятельности, навыками 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МР5. Владение языковыми средствами: умение ясно, логично и точно излагать свою точку зрения, использовать адекватные языковые средства;</w:t>
      </w:r>
    </w:p>
    <w:p w:rsidR="00F11066"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МР6. Владение навыками познавательной рефлексии как осознания совершаемых действий и мыслительных процессов, их результатов и оснований, границ знания и незнания, новых познавательных задач и средств для их достижения;</w:t>
      </w:r>
    </w:p>
    <w:p w:rsidR="0088795E" w:rsidRPr="007F6C5D" w:rsidRDefault="00F11066" w:rsidP="007F6C5D">
      <w:pPr>
        <w:rPr>
          <w:rFonts w:ascii="Times New Roman" w:hAnsi="Times New Roman" w:cs="Times New Roman"/>
          <w:sz w:val="24"/>
          <w:szCs w:val="24"/>
        </w:rPr>
      </w:pPr>
      <w:r w:rsidRPr="007F6C5D">
        <w:rPr>
          <w:rFonts w:ascii="Times New Roman" w:hAnsi="Times New Roman" w:cs="Times New Roman"/>
          <w:sz w:val="24"/>
          <w:szCs w:val="24"/>
        </w:rPr>
        <w:t>МР7. Целеустремлённость в поисках и принятии решений, сообразительность и интуиция, развитость пространственный представлений; способность воспри</w:t>
      </w:r>
      <w:r w:rsidR="007F6C5D" w:rsidRPr="007F6C5D">
        <w:rPr>
          <w:rFonts w:ascii="Times New Roman" w:hAnsi="Times New Roman" w:cs="Times New Roman"/>
          <w:sz w:val="24"/>
          <w:szCs w:val="24"/>
        </w:rPr>
        <w:t>нимать красоту и гармонию мира</w:t>
      </w:r>
    </w:p>
    <w:p w:rsidR="00080089" w:rsidRPr="007F6C5D" w:rsidRDefault="0088795E" w:rsidP="007F6C5D">
      <w:pPr>
        <w:pStyle w:val="a0"/>
        <w:numPr>
          <w:ilvl w:val="0"/>
          <w:numId w:val="7"/>
        </w:numPr>
        <w:spacing w:after="0" w:line="240" w:lineRule="auto"/>
        <w:jc w:val="both"/>
        <w:rPr>
          <w:rFonts w:ascii="Times New Roman" w:hAnsi="Times New Roman"/>
          <w:sz w:val="24"/>
          <w:szCs w:val="24"/>
        </w:rPr>
      </w:pPr>
      <w:r w:rsidRPr="007F6C5D">
        <w:rPr>
          <w:rFonts w:ascii="Times New Roman" w:hAnsi="Times New Roman"/>
          <w:sz w:val="24"/>
          <w:szCs w:val="24"/>
          <w:lang w:eastAsia="en-US"/>
        </w:rPr>
        <w:t>ЭКОНОМИКА</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ЛР1</w:t>
      </w:r>
      <w:r w:rsidRPr="007F6C5D">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ЛР2</w:t>
      </w:r>
      <w:r w:rsidRPr="007F6C5D">
        <w:rPr>
          <w:rFonts w:ascii="Times New Roman" w:hAnsi="Times New Roman"/>
          <w:spacing w:val="-1"/>
          <w:sz w:val="24"/>
          <w:szCs w:val="24"/>
        </w:rPr>
        <w:t>. сформированность целостного мировоззрения, соответствующего современному уровню развития экономической науки и общественной практики;</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ЛР3</w:t>
      </w:r>
      <w:r w:rsidRPr="007F6C5D">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ЛР4</w:t>
      </w:r>
      <w:r w:rsidRPr="007F6C5D">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ЛР5</w:t>
      </w:r>
      <w:r w:rsidRPr="007F6C5D">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ЛР6</w:t>
      </w:r>
      <w:r w:rsidRPr="007F6C5D">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ЛР7</w:t>
      </w:r>
      <w:r w:rsidRPr="007F6C5D">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ЛР8</w:t>
      </w:r>
      <w:r w:rsidRPr="007F6C5D">
        <w:rPr>
          <w:rFonts w:ascii="Times New Roman" w:hAnsi="Times New Roman"/>
          <w:spacing w:val="-1"/>
          <w:sz w:val="24"/>
          <w:szCs w:val="24"/>
        </w:rPr>
        <w:t>. креативность мышления, инициативность и находчивость;</w:t>
      </w:r>
    </w:p>
    <w:p w:rsidR="00B36C19" w:rsidRPr="007F6C5D" w:rsidRDefault="00B36C19" w:rsidP="007F6C5D">
      <w:pPr>
        <w:pStyle w:val="a0"/>
        <w:widowControl w:val="0"/>
        <w:shd w:val="clear" w:color="auto" w:fill="FFFFFF"/>
        <w:spacing w:after="0" w:line="240" w:lineRule="auto"/>
        <w:ind w:left="720" w:right="19"/>
        <w:jc w:val="both"/>
        <w:rPr>
          <w:rFonts w:ascii="Times New Roman" w:hAnsi="Times New Roman"/>
          <w:b/>
          <w:bCs/>
          <w:sz w:val="24"/>
          <w:szCs w:val="24"/>
        </w:rPr>
      </w:pPr>
      <w:r w:rsidRPr="007F6C5D">
        <w:rPr>
          <w:rFonts w:ascii="Times New Roman" w:hAnsi="Times New Roman"/>
          <w:b/>
          <w:bCs/>
          <w:sz w:val="24"/>
          <w:szCs w:val="24"/>
        </w:rPr>
        <w:t>Метапредметные результаты:</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МР1</w:t>
      </w:r>
      <w:r w:rsidRPr="007F6C5D">
        <w:rPr>
          <w:rFonts w:ascii="Times New Roman" w:hAnsi="Times New Roman"/>
          <w:spacing w:val="-1"/>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МР2</w:t>
      </w:r>
      <w:r w:rsidRPr="007F6C5D">
        <w:rPr>
          <w:rFonts w:ascii="Times New Roman" w:hAnsi="Times New Roman" w:cs="Times New Roman"/>
          <w:spacing w:val="-1"/>
          <w:sz w:val="24"/>
          <w:szCs w:val="24"/>
        </w:rPr>
        <w:t>.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rsidR="00B36C19" w:rsidRPr="007F6C5D" w:rsidRDefault="00B36C19" w:rsidP="007F6C5D">
      <w:pPr>
        <w:widowControl w:val="0"/>
        <w:shd w:val="clear" w:color="auto" w:fill="FFFFFF"/>
        <w:autoSpaceDE w:val="0"/>
        <w:autoSpaceDN w:val="0"/>
        <w:adjustRightInd w:val="0"/>
        <w:spacing w:after="0" w:line="240" w:lineRule="auto"/>
        <w:ind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МР3</w:t>
      </w:r>
      <w:r w:rsidRPr="007F6C5D">
        <w:rPr>
          <w:rFonts w:ascii="Times New Roman" w:hAnsi="Times New Roman" w:cs="Times New Roman"/>
          <w:spacing w:val="-1"/>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МР4</w:t>
      </w:r>
      <w:r w:rsidRPr="007F6C5D">
        <w:rPr>
          <w:rFonts w:ascii="Times New Roman" w:hAnsi="Times New Roman" w:cs="Times New Roman"/>
          <w:spacing w:val="-1"/>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МР5</w:t>
      </w:r>
      <w:r w:rsidRPr="007F6C5D">
        <w:rPr>
          <w:rFonts w:ascii="Times New Roman" w:hAnsi="Times New Roman" w:cs="Times New Roman"/>
          <w:spacing w:val="-1"/>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МР6</w:t>
      </w:r>
      <w:r w:rsidRPr="007F6C5D">
        <w:rPr>
          <w:rFonts w:ascii="Times New Roman" w:hAnsi="Times New Roman"/>
          <w:spacing w:val="-1"/>
          <w:sz w:val="24"/>
          <w:szCs w:val="24"/>
        </w:rPr>
        <w:t>. представление о необходимости овладения экономическими знаниями с целью формирования адекватного понимания особенностей развития современного мира;</w:t>
      </w:r>
    </w:p>
    <w:p w:rsidR="00B36C19" w:rsidRPr="007F6C5D" w:rsidRDefault="00B36C19" w:rsidP="007F6C5D">
      <w:pPr>
        <w:pStyle w:val="a0"/>
        <w:widowControl w:val="0"/>
        <w:shd w:val="clear" w:color="auto" w:fill="FFFFFF"/>
        <w:spacing w:after="0" w:line="240" w:lineRule="auto"/>
        <w:ind w:left="360" w:right="19"/>
        <w:jc w:val="both"/>
        <w:rPr>
          <w:rFonts w:ascii="Times New Roman" w:hAnsi="Times New Roman"/>
          <w:spacing w:val="-1"/>
          <w:sz w:val="24"/>
          <w:szCs w:val="24"/>
        </w:rPr>
      </w:pPr>
      <w:r w:rsidRPr="007F6C5D">
        <w:rPr>
          <w:rFonts w:ascii="Times New Roman" w:hAnsi="Times New Roman"/>
          <w:b/>
          <w:spacing w:val="-1"/>
          <w:sz w:val="24"/>
          <w:szCs w:val="24"/>
        </w:rPr>
        <w:t xml:space="preserve">     МР7</w:t>
      </w:r>
      <w:r w:rsidRPr="007F6C5D">
        <w:rPr>
          <w:rFonts w:ascii="Times New Roman" w:hAnsi="Times New Roman"/>
          <w:spacing w:val="-1"/>
          <w:sz w:val="24"/>
          <w:szCs w:val="24"/>
        </w:rPr>
        <w:t>. понимание места и роли экономики в системе наук; представление об обширных меж</w:t>
      </w:r>
      <w:r w:rsidR="007F6C5D" w:rsidRPr="007F6C5D">
        <w:rPr>
          <w:rFonts w:ascii="Times New Roman" w:hAnsi="Times New Roman"/>
          <w:spacing w:val="-1"/>
          <w:sz w:val="24"/>
          <w:szCs w:val="24"/>
        </w:rPr>
        <w:t>дисциплинарных связях экономики</w:t>
      </w:r>
    </w:p>
    <w:p w:rsidR="00B36C19" w:rsidRPr="007F6C5D" w:rsidRDefault="00B36C19" w:rsidP="007F6C5D">
      <w:pPr>
        <w:pStyle w:val="a0"/>
        <w:widowControl w:val="0"/>
        <w:shd w:val="clear" w:color="auto" w:fill="FFFFFF"/>
        <w:spacing w:after="0" w:line="240" w:lineRule="auto"/>
        <w:ind w:left="720" w:right="19"/>
        <w:jc w:val="both"/>
        <w:rPr>
          <w:rFonts w:ascii="Times New Roman" w:hAnsi="Times New Roman"/>
          <w:sz w:val="24"/>
          <w:szCs w:val="24"/>
        </w:rPr>
      </w:pPr>
      <w:r w:rsidRPr="007F6C5D">
        <w:rPr>
          <w:rFonts w:ascii="Times New Roman" w:hAnsi="Times New Roman"/>
          <w:b/>
          <w:spacing w:val="-1"/>
          <w:sz w:val="24"/>
          <w:szCs w:val="24"/>
        </w:rPr>
        <w:t>Предметные результаты</w:t>
      </w:r>
      <w:r w:rsidRPr="007F6C5D">
        <w:rPr>
          <w:rFonts w:ascii="Times New Roman" w:hAnsi="Times New Roman"/>
          <w:sz w:val="24"/>
          <w:szCs w:val="24"/>
        </w:rPr>
        <w:t>:</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ПР1</w:t>
      </w:r>
      <w:r w:rsidRPr="007F6C5D">
        <w:rPr>
          <w:rFonts w:ascii="Times New Roman" w:hAnsi="Times New Roman"/>
          <w:spacing w:val="-1"/>
          <w:sz w:val="24"/>
          <w:szCs w:val="24"/>
        </w:rPr>
        <w:t>. владение представлениями о современной экономической науке, ее развитии, ее участии в решении важнейших проблем человечества;</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ПР2</w:t>
      </w:r>
      <w:r w:rsidRPr="007F6C5D">
        <w:rPr>
          <w:rFonts w:ascii="Times New Roman" w:hAnsi="Times New Roman" w:cs="Times New Roman"/>
          <w:spacing w:val="-1"/>
          <w:sz w:val="24"/>
          <w:szCs w:val="24"/>
        </w:rPr>
        <w:t>. владение экономическим  мышлением для определения значимых аспектов природных, социально-экономических и экологических процессов и проблем;</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ПР3</w:t>
      </w:r>
      <w:r w:rsidRPr="007F6C5D">
        <w:rPr>
          <w:rFonts w:ascii="Times New Roman" w:hAnsi="Times New Roman"/>
          <w:spacing w:val="-1"/>
          <w:sz w:val="24"/>
          <w:szCs w:val="24"/>
        </w:rPr>
        <w:t>.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ПР4</w:t>
      </w:r>
      <w:r w:rsidRPr="007F6C5D">
        <w:rPr>
          <w:rFonts w:ascii="Times New Roman" w:hAnsi="Times New Roman"/>
          <w:spacing w:val="-1"/>
          <w:sz w:val="24"/>
          <w:szCs w:val="24"/>
        </w:rPr>
        <w:t>.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rsidR="00B36C19" w:rsidRPr="007F6C5D" w:rsidRDefault="00B36C19" w:rsidP="007F6C5D">
      <w:pPr>
        <w:pStyle w:val="af8"/>
        <w:widowControl w:val="0"/>
        <w:shd w:val="clear" w:color="auto" w:fill="FFFFFF"/>
        <w:autoSpaceDE w:val="0"/>
        <w:autoSpaceDN w:val="0"/>
        <w:adjustRightInd w:val="0"/>
        <w:spacing w:after="0" w:line="240" w:lineRule="auto"/>
        <w:ind w:right="19"/>
        <w:jc w:val="both"/>
        <w:rPr>
          <w:rFonts w:ascii="Times New Roman" w:hAnsi="Times New Roman"/>
          <w:spacing w:val="-1"/>
          <w:sz w:val="24"/>
          <w:szCs w:val="24"/>
        </w:rPr>
      </w:pPr>
      <w:r w:rsidRPr="007F6C5D">
        <w:rPr>
          <w:rFonts w:ascii="Times New Roman" w:hAnsi="Times New Roman"/>
          <w:b/>
          <w:spacing w:val="-1"/>
          <w:sz w:val="24"/>
          <w:szCs w:val="24"/>
        </w:rPr>
        <w:t>ПР5</w:t>
      </w:r>
      <w:r w:rsidRPr="007F6C5D">
        <w:rPr>
          <w:rFonts w:ascii="Times New Roman" w:hAnsi="Times New Roman"/>
          <w:spacing w:val="-1"/>
          <w:sz w:val="24"/>
          <w:szCs w:val="24"/>
        </w:rPr>
        <w:t>. владение умениями использовать экономические категории и законы  для выявления закономерностей и тенденций, получения нового  комплексного экономического знания о природных социально-экономических и экологических процессах и явлениях;</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ПР6</w:t>
      </w:r>
      <w:r w:rsidRPr="007F6C5D">
        <w:rPr>
          <w:rFonts w:ascii="Times New Roman" w:hAnsi="Times New Roman" w:cs="Times New Roman"/>
          <w:spacing w:val="-1"/>
          <w:sz w:val="24"/>
          <w:szCs w:val="24"/>
        </w:rPr>
        <w:t>. владение умениями экономического анализа и интерпретации разнообразной информации;</w:t>
      </w:r>
    </w:p>
    <w:p w:rsidR="00B36C19" w:rsidRPr="007F6C5D" w:rsidRDefault="00B36C19" w:rsidP="007F6C5D">
      <w:pPr>
        <w:widowControl w:val="0"/>
        <w:shd w:val="clear" w:color="auto" w:fill="FFFFFF"/>
        <w:autoSpaceDE w:val="0"/>
        <w:autoSpaceDN w:val="0"/>
        <w:adjustRightInd w:val="0"/>
        <w:spacing w:after="0" w:line="240" w:lineRule="auto"/>
        <w:ind w:left="360"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ПР7</w:t>
      </w:r>
      <w:r w:rsidRPr="007F6C5D">
        <w:rPr>
          <w:rFonts w:ascii="Times New Roman" w:hAnsi="Times New Roman" w:cs="Times New Roman"/>
          <w:spacing w:val="-1"/>
          <w:sz w:val="24"/>
          <w:szCs w:val="24"/>
        </w:rPr>
        <w:t>. владение умениями применять экономические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8795E" w:rsidRPr="007F6C5D" w:rsidRDefault="00B36C19" w:rsidP="007F6C5D">
      <w:pPr>
        <w:widowControl w:val="0"/>
        <w:shd w:val="clear" w:color="auto" w:fill="FFFFFF"/>
        <w:autoSpaceDE w:val="0"/>
        <w:autoSpaceDN w:val="0"/>
        <w:adjustRightInd w:val="0"/>
        <w:spacing w:after="0" w:line="240" w:lineRule="auto"/>
        <w:ind w:right="19"/>
        <w:jc w:val="both"/>
        <w:rPr>
          <w:rFonts w:ascii="Times New Roman" w:hAnsi="Times New Roman" w:cs="Times New Roman"/>
          <w:spacing w:val="-1"/>
          <w:sz w:val="24"/>
          <w:szCs w:val="24"/>
        </w:rPr>
      </w:pPr>
      <w:r w:rsidRPr="007F6C5D">
        <w:rPr>
          <w:rFonts w:ascii="Times New Roman" w:hAnsi="Times New Roman" w:cs="Times New Roman"/>
          <w:b/>
          <w:spacing w:val="-1"/>
          <w:sz w:val="24"/>
          <w:szCs w:val="24"/>
        </w:rPr>
        <w:t xml:space="preserve">          ПР8</w:t>
      </w:r>
      <w:r w:rsidRPr="007F6C5D">
        <w:rPr>
          <w:rFonts w:ascii="Times New Roman" w:hAnsi="Times New Roman" w:cs="Times New Roman"/>
          <w:spacing w:val="-1"/>
          <w:sz w:val="24"/>
          <w:szCs w:val="24"/>
        </w:rPr>
        <w:t>. сформированность представлений и знаний об основных проблемах взаимодействия      природы и общества, природных и с</w:t>
      </w:r>
      <w:r w:rsidR="007F6C5D" w:rsidRPr="007F6C5D">
        <w:rPr>
          <w:rFonts w:ascii="Times New Roman" w:hAnsi="Times New Roman" w:cs="Times New Roman"/>
          <w:spacing w:val="-1"/>
          <w:sz w:val="24"/>
          <w:szCs w:val="24"/>
        </w:rPr>
        <w:t>оциально-экономических явлений.</w:t>
      </w:r>
    </w:p>
    <w:p w:rsidR="00080089" w:rsidRPr="007F6C5D" w:rsidRDefault="00F75456" w:rsidP="007F6C5D">
      <w:pPr>
        <w:pStyle w:val="a0"/>
        <w:numPr>
          <w:ilvl w:val="0"/>
          <w:numId w:val="7"/>
        </w:numPr>
        <w:spacing w:after="0" w:line="240" w:lineRule="auto"/>
        <w:jc w:val="both"/>
        <w:rPr>
          <w:rFonts w:ascii="Times New Roman" w:hAnsi="Times New Roman"/>
          <w:sz w:val="24"/>
          <w:szCs w:val="24"/>
        </w:rPr>
      </w:pPr>
      <w:r w:rsidRPr="007F6C5D">
        <w:rPr>
          <w:rFonts w:ascii="Times New Roman" w:hAnsi="Times New Roman"/>
          <w:sz w:val="24"/>
          <w:szCs w:val="24"/>
          <w:lang w:eastAsia="en-US"/>
        </w:rPr>
        <w:t>ПРАВО</w:t>
      </w:r>
    </w:p>
    <w:p w:rsidR="00D71EE0" w:rsidRPr="007F6C5D" w:rsidRDefault="00D71EE0" w:rsidP="007F6C5D">
      <w:pPr>
        <w:widowControl w:val="0"/>
        <w:shd w:val="clear" w:color="auto" w:fill="FFFFFF"/>
        <w:autoSpaceDE w:val="0"/>
        <w:autoSpaceDN w:val="0"/>
        <w:adjustRightInd w:val="0"/>
        <w:spacing w:after="0" w:line="240" w:lineRule="auto"/>
        <w:ind w:right="19"/>
        <w:jc w:val="both"/>
        <w:rPr>
          <w:rFonts w:ascii="Times New Roman" w:hAnsi="Times New Roman" w:cs="Times New Roman"/>
          <w:b/>
          <w:bCs/>
          <w:iCs/>
          <w:spacing w:val="-1"/>
          <w:sz w:val="24"/>
          <w:szCs w:val="24"/>
        </w:rPr>
      </w:pPr>
      <w:r w:rsidRPr="007F6C5D">
        <w:rPr>
          <w:rFonts w:ascii="Times New Roman" w:hAnsi="Times New Roman" w:cs="Times New Roman"/>
          <w:b/>
          <w:bCs/>
          <w:iCs/>
          <w:spacing w:val="-1"/>
          <w:sz w:val="24"/>
          <w:szCs w:val="24"/>
        </w:rPr>
        <w:t>Личностные результаты:</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ЛР1</w:t>
      </w:r>
      <w:r w:rsidRPr="007F6C5D">
        <w:rPr>
          <w:rFonts w:ascii="Times New Roman" w:hAnsi="Times New Roman" w:cs="Times New Roman"/>
          <w:sz w:val="24"/>
          <w:szCs w:val="24"/>
        </w:rPr>
        <w:t>.воспитание высокого уровня правовой культуры, правового сознания, уважение государственных символов (герба, флага, гимна);</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ЛР2</w:t>
      </w:r>
      <w:r w:rsidRPr="007F6C5D">
        <w:rPr>
          <w:rFonts w:ascii="Times New Roman" w:hAnsi="Times New Roman" w:cs="Times New Roman"/>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ЛР3</w:t>
      </w:r>
      <w:r w:rsidRPr="007F6C5D">
        <w:rPr>
          <w:rFonts w:ascii="Times New Roman" w:hAnsi="Times New Roman" w:cs="Times New Roman"/>
          <w:sz w:val="24"/>
          <w:szCs w:val="24"/>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ЛР4</w:t>
      </w:r>
      <w:r w:rsidRPr="007F6C5D">
        <w:rPr>
          <w:rFonts w:ascii="Times New Roman" w:hAnsi="Times New Roman" w:cs="Times New Roman"/>
          <w:sz w:val="24"/>
          <w:szCs w:val="24"/>
        </w:rPr>
        <w:t>.готовность и способность к самостоятельной ответственной деятельности в сфере права;</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ЛР5</w:t>
      </w:r>
      <w:r w:rsidRPr="007F6C5D">
        <w:rPr>
          <w:rFonts w:ascii="Times New Roman" w:hAnsi="Times New Roman" w:cs="Times New Roman"/>
          <w:sz w:val="24"/>
          <w:szCs w:val="24"/>
        </w:rPr>
        <w:t>.готовность и способность вести коммуникацию с другими людьми, сотрудничать для достижения поставленных целей;</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ЛР6.</w:t>
      </w:r>
      <w:r w:rsidRPr="007F6C5D">
        <w:rPr>
          <w:rFonts w:ascii="Times New Roman" w:hAnsi="Times New Roman" w:cs="Times New Roman"/>
          <w:sz w:val="24"/>
          <w:szCs w:val="24"/>
        </w:rPr>
        <w:t>нравственное сознание и поведение на основе усвоения общечеловеческих ценностей;</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ЛР7.</w:t>
      </w:r>
      <w:r w:rsidRPr="007F6C5D">
        <w:rPr>
          <w:rFonts w:ascii="Times New Roman" w:hAnsi="Times New Roman" w:cs="Times New Roman"/>
          <w:sz w:val="24"/>
          <w:szCs w:val="24"/>
        </w:rPr>
        <w:t>готовность и способность к самообразованию на протяжении всей жизни;</w:t>
      </w:r>
    </w:p>
    <w:p w:rsidR="00D71EE0" w:rsidRPr="007F6C5D" w:rsidRDefault="00D71EE0" w:rsidP="007F6C5D">
      <w:pPr>
        <w:pStyle w:val="a0"/>
        <w:widowControl w:val="0"/>
        <w:shd w:val="clear" w:color="auto" w:fill="FFFFFF"/>
        <w:spacing w:after="0" w:line="240" w:lineRule="auto"/>
        <w:ind w:right="19"/>
        <w:jc w:val="both"/>
        <w:rPr>
          <w:rFonts w:ascii="Times New Roman" w:hAnsi="Times New Roman"/>
          <w:sz w:val="24"/>
          <w:szCs w:val="24"/>
        </w:rPr>
      </w:pPr>
      <w:r w:rsidRPr="007F6C5D">
        <w:rPr>
          <w:rFonts w:ascii="Times New Roman" w:hAnsi="Times New Roman"/>
          <w:b/>
          <w:bCs/>
          <w:sz w:val="24"/>
          <w:szCs w:val="24"/>
        </w:rPr>
        <w:t>Метапредметные результаты:</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МР1.</w:t>
      </w:r>
      <w:r w:rsidRPr="007F6C5D">
        <w:rPr>
          <w:rFonts w:ascii="Times New Roman" w:hAnsi="Times New Roman" w:cs="Times New Roman"/>
          <w:sz w:val="24"/>
          <w:szCs w:val="24"/>
        </w:rPr>
        <w:t>выбор успешных стратегий поведения в различных правовых ситуациях;</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МР2.</w:t>
      </w:r>
      <w:r w:rsidRPr="007F6C5D">
        <w:rPr>
          <w:rFonts w:ascii="Times New Roman" w:hAnsi="Times New Roman" w:cs="Times New Roman"/>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МР3</w:t>
      </w:r>
      <w:r w:rsidRPr="007F6C5D">
        <w:rPr>
          <w:rFonts w:ascii="Times New Roman" w:hAnsi="Times New Roman" w:cs="Times New Roman"/>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МР4</w:t>
      </w:r>
      <w:r w:rsidRPr="007F6C5D">
        <w:rPr>
          <w:rFonts w:ascii="Times New Roman" w:hAnsi="Times New Roman" w:cs="Times New Roman"/>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МР5</w:t>
      </w:r>
      <w:r w:rsidRPr="007F6C5D">
        <w:rPr>
          <w:rFonts w:ascii="Times New Roman" w:hAnsi="Times New Roman" w:cs="Times New Roman"/>
          <w:sz w:val="24"/>
          <w:szCs w:val="24"/>
        </w:rPr>
        <w:t>.умение самостоятельно оценивать и принимать решения, определяющие стратегию правового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МР6</w:t>
      </w:r>
      <w:r w:rsidRPr="007F6C5D">
        <w:rPr>
          <w:rFonts w:ascii="Times New Roman" w:hAnsi="Times New Roman" w:cs="Times New Roman"/>
          <w:sz w:val="24"/>
          <w:szCs w:val="24"/>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71EE0" w:rsidRPr="007F6C5D" w:rsidRDefault="00D71EE0" w:rsidP="007F6C5D">
      <w:pPr>
        <w:pStyle w:val="a0"/>
        <w:widowControl w:val="0"/>
        <w:shd w:val="clear" w:color="auto" w:fill="FFFFFF"/>
        <w:spacing w:after="0" w:line="240" w:lineRule="auto"/>
        <w:ind w:right="19"/>
        <w:jc w:val="both"/>
        <w:rPr>
          <w:rFonts w:ascii="Times New Roman" w:hAnsi="Times New Roman"/>
          <w:sz w:val="24"/>
          <w:szCs w:val="24"/>
        </w:rPr>
      </w:pPr>
      <w:r w:rsidRPr="007F6C5D">
        <w:rPr>
          <w:rFonts w:ascii="Times New Roman" w:hAnsi="Times New Roman"/>
          <w:b/>
          <w:bCs/>
          <w:sz w:val="24"/>
          <w:szCs w:val="24"/>
        </w:rPr>
        <w:t>Предметные результаты:</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ПР1</w:t>
      </w:r>
      <w:r w:rsidRPr="007F6C5D">
        <w:rPr>
          <w:rFonts w:ascii="Times New Roman" w:hAnsi="Times New Roman" w:cs="Times New Roman"/>
          <w:sz w:val="24"/>
          <w:szCs w:val="24"/>
        </w:rPr>
        <w:t>.сформированность представлений о понятии государства, его функциях, механизме и формах;</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ПР2</w:t>
      </w:r>
      <w:r w:rsidRPr="007F6C5D">
        <w:rPr>
          <w:rFonts w:ascii="Times New Roman" w:hAnsi="Times New Roman" w:cs="Times New Roman"/>
          <w:sz w:val="24"/>
          <w:szCs w:val="24"/>
        </w:rPr>
        <w:t>.владение знаниями о понятии права, источниках и нормах права, законности, правоотношениях;</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ПР3</w:t>
      </w:r>
      <w:r w:rsidRPr="007F6C5D">
        <w:rPr>
          <w:rFonts w:ascii="Times New Roman" w:hAnsi="Times New Roman" w:cs="Times New Roman"/>
          <w:sz w:val="24"/>
          <w:szCs w:val="24"/>
        </w:rPr>
        <w:t>.владение знаниями о правонарушениях и юридической ответственности;</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ПР4</w:t>
      </w:r>
      <w:r w:rsidRPr="007F6C5D">
        <w:rPr>
          <w:rFonts w:ascii="Times New Roman" w:hAnsi="Times New Roman" w:cs="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ПР5.</w:t>
      </w:r>
      <w:r w:rsidRPr="007F6C5D">
        <w:rPr>
          <w:rFonts w:ascii="Times New Roman" w:hAnsi="Times New Roman" w:cs="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ПР6</w:t>
      </w:r>
      <w:r w:rsidRPr="007F6C5D">
        <w:rPr>
          <w:rFonts w:ascii="Times New Roman" w:hAnsi="Times New Roman" w:cs="Times New Roman"/>
          <w:sz w:val="24"/>
          <w:szCs w:val="24"/>
        </w:rPr>
        <w:t>.сформированность основ правового мышления;</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ПР7.</w:t>
      </w:r>
      <w:r w:rsidRPr="007F6C5D">
        <w:rPr>
          <w:rFonts w:ascii="Times New Roman" w:hAnsi="Times New Roman" w:cs="Times New Roman"/>
          <w:sz w:val="24"/>
          <w:szCs w:val="24"/>
        </w:rPr>
        <w:t>сформированность знаний об основах административного, гражданского, трудового, уголовного права;</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ПР8</w:t>
      </w:r>
      <w:r w:rsidRPr="007F6C5D">
        <w:rPr>
          <w:rFonts w:ascii="Times New Roman" w:hAnsi="Times New Roman" w:cs="Times New Roman"/>
          <w:sz w:val="24"/>
          <w:szCs w:val="24"/>
        </w:rPr>
        <w:t>.понимание юридической деятельности; ознакомление со спецификой основных юридических профессий;</w:t>
      </w:r>
    </w:p>
    <w:p w:rsidR="00D71EE0"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ПР9.</w:t>
      </w:r>
      <w:r w:rsidRPr="007F6C5D">
        <w:rPr>
          <w:rFonts w:ascii="Times New Roman"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80089" w:rsidRPr="007F6C5D" w:rsidRDefault="00D71EE0" w:rsidP="007F6C5D">
      <w:pPr>
        <w:spacing w:after="0" w:line="240" w:lineRule="auto"/>
        <w:contextualSpacing/>
        <w:jc w:val="both"/>
        <w:rPr>
          <w:rFonts w:ascii="Times New Roman" w:hAnsi="Times New Roman" w:cs="Times New Roman"/>
          <w:sz w:val="24"/>
          <w:szCs w:val="24"/>
        </w:rPr>
      </w:pPr>
      <w:r w:rsidRPr="007F6C5D">
        <w:rPr>
          <w:rFonts w:ascii="Times New Roman" w:hAnsi="Times New Roman" w:cs="Times New Roman"/>
          <w:b/>
          <w:sz w:val="24"/>
          <w:szCs w:val="24"/>
        </w:rPr>
        <w:t>ПР10.</w:t>
      </w:r>
      <w:r w:rsidRPr="007F6C5D">
        <w:rPr>
          <w:rFonts w:ascii="Times New Roman" w:hAnsi="Times New Roman" w:cs="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080089" w:rsidRPr="007F6C5D" w:rsidRDefault="00080089" w:rsidP="007F6C5D">
      <w:pPr>
        <w:pStyle w:val="a0"/>
        <w:spacing w:after="0" w:line="240" w:lineRule="auto"/>
        <w:jc w:val="both"/>
        <w:rPr>
          <w:rFonts w:ascii="Times New Roman" w:hAnsi="Times New Roman"/>
          <w:sz w:val="24"/>
          <w:szCs w:val="24"/>
        </w:rPr>
      </w:pPr>
    </w:p>
    <w:p w:rsidR="00080089" w:rsidRPr="007F6C5D" w:rsidRDefault="00F75456" w:rsidP="007F6C5D">
      <w:pPr>
        <w:pStyle w:val="a0"/>
        <w:widowControl w:val="0"/>
        <w:numPr>
          <w:ilvl w:val="0"/>
          <w:numId w:val="7"/>
        </w:numPr>
        <w:shd w:val="clear" w:color="auto" w:fill="FFFFFF"/>
        <w:spacing w:after="0" w:line="240" w:lineRule="auto"/>
        <w:ind w:right="19"/>
        <w:jc w:val="both"/>
        <w:rPr>
          <w:rFonts w:ascii="Times New Roman" w:hAnsi="Times New Roman"/>
          <w:sz w:val="24"/>
          <w:szCs w:val="24"/>
        </w:rPr>
      </w:pPr>
      <w:r w:rsidRPr="007F6C5D">
        <w:rPr>
          <w:rFonts w:ascii="Times New Roman" w:hAnsi="Times New Roman"/>
          <w:b/>
          <w:bCs/>
          <w:spacing w:val="-1"/>
          <w:sz w:val="24"/>
          <w:szCs w:val="24"/>
          <w:lang w:eastAsia="en-US"/>
        </w:rPr>
        <w:t>ХИМИЯ</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Личностные результаты:</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ЛР1.</w:t>
      </w:r>
      <w:r w:rsidRPr="007F6C5D">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ЛР2.</w:t>
      </w:r>
      <w:r w:rsidRPr="007F6C5D">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 xml:space="preserve">ЛР3. </w:t>
      </w:r>
      <w:r w:rsidRPr="007F6C5D">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Метапредметные результаты:</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МР1.</w:t>
      </w:r>
      <w:r w:rsidRPr="007F6C5D">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 xml:space="preserve">МР2. </w:t>
      </w:r>
      <w:r w:rsidRPr="007F6C5D">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Предметные результаты:</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ПР1.</w:t>
      </w:r>
      <w:r w:rsidRPr="007F6C5D">
        <w:rPr>
          <w:rFonts w:ascii="Times New Roman" w:hAnsi="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ПР2.</w:t>
      </w:r>
      <w:r w:rsidRPr="007F6C5D">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ПР3.</w:t>
      </w:r>
      <w:r w:rsidRPr="007F6C5D">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ПР4.</w:t>
      </w:r>
      <w:r w:rsidRPr="007F6C5D">
        <w:rPr>
          <w:rFonts w:ascii="Times New Roman" w:hAnsi="Times New Roman"/>
          <w:sz w:val="24"/>
          <w:szCs w:val="24"/>
        </w:rPr>
        <w:t>сформированность умения давать количественные оценки и производить расчеты по химическим формулам и уравнениям;</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 xml:space="preserve">ПР5. </w:t>
      </w:r>
      <w:r w:rsidRPr="007F6C5D">
        <w:rPr>
          <w:rFonts w:ascii="Times New Roman" w:hAnsi="Times New Roman"/>
          <w:sz w:val="24"/>
          <w:szCs w:val="24"/>
        </w:rPr>
        <w:t>владение правилами техники безопасности при использовании химических веществ;</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pacing w:val="-1"/>
          <w:sz w:val="24"/>
          <w:szCs w:val="24"/>
          <w:lang w:eastAsia="en-US"/>
        </w:rPr>
        <w:t xml:space="preserve">ПР6. </w:t>
      </w:r>
      <w:bookmarkStart w:id="8" w:name="Bookmark"/>
      <w:r w:rsidRPr="007F6C5D">
        <w:rPr>
          <w:rFonts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 xml:space="preserve">Личностные результаты воспитания:  </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ЛРВ1.</w:t>
      </w:r>
      <w:r w:rsidRPr="007F6C5D">
        <w:rPr>
          <w:rFonts w:ascii="Times New Roman" w:hAnsi="Times New Roman"/>
          <w:sz w:val="24"/>
          <w:szCs w:val="24"/>
        </w:rPr>
        <w:t>Осознающий себя гражданином и защитником великой страны</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ЛРВ3.</w:t>
      </w:r>
      <w:r w:rsidRPr="007F6C5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80089" w:rsidRPr="007F6C5D" w:rsidRDefault="00F75456" w:rsidP="007F6C5D">
      <w:pPr>
        <w:pStyle w:val="a0"/>
        <w:widowControl w:val="0"/>
        <w:shd w:val="clear" w:color="auto" w:fill="FFFFFF"/>
        <w:spacing w:after="0" w:line="240" w:lineRule="auto"/>
        <w:ind w:left="10" w:right="19"/>
        <w:jc w:val="both"/>
        <w:rPr>
          <w:rFonts w:ascii="Times New Roman" w:hAnsi="Times New Roman"/>
          <w:sz w:val="24"/>
          <w:szCs w:val="24"/>
        </w:rPr>
      </w:pPr>
      <w:r w:rsidRPr="007F6C5D">
        <w:rPr>
          <w:rFonts w:ascii="Times New Roman" w:hAnsi="Times New Roman"/>
          <w:b/>
          <w:bCs/>
          <w:sz w:val="24"/>
          <w:szCs w:val="24"/>
        </w:rPr>
        <w:t>ЛРВ5.</w:t>
      </w:r>
      <w:r w:rsidRPr="007F6C5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80089" w:rsidRPr="007F6C5D" w:rsidRDefault="00080089" w:rsidP="007F6C5D">
      <w:pPr>
        <w:pStyle w:val="a0"/>
        <w:widowControl w:val="0"/>
        <w:shd w:val="clear" w:color="auto" w:fill="FFFFFF"/>
        <w:spacing w:after="0" w:line="240" w:lineRule="auto"/>
        <w:ind w:left="10" w:right="19"/>
        <w:jc w:val="both"/>
        <w:rPr>
          <w:rFonts w:ascii="Times New Roman" w:hAnsi="Times New Roman"/>
          <w:sz w:val="24"/>
          <w:szCs w:val="24"/>
        </w:rPr>
      </w:pPr>
    </w:p>
    <w:p w:rsidR="00080089" w:rsidRDefault="00080089">
      <w:pPr>
        <w:pStyle w:val="a0"/>
        <w:widowControl w:val="0"/>
        <w:shd w:val="clear" w:color="auto" w:fill="FFFFFF"/>
        <w:spacing w:after="0" w:line="365" w:lineRule="exact"/>
        <w:ind w:left="10" w:right="19"/>
        <w:jc w:val="both"/>
      </w:pPr>
    </w:p>
    <w:p w:rsidR="00080089" w:rsidRDefault="00080089">
      <w:pPr>
        <w:pStyle w:val="a0"/>
        <w:widowControl w:val="0"/>
        <w:shd w:val="clear" w:color="auto" w:fill="FFFFFF"/>
        <w:spacing w:after="0" w:line="365" w:lineRule="exact"/>
        <w:ind w:left="10" w:right="19"/>
        <w:jc w:val="both"/>
      </w:pPr>
    </w:p>
    <w:p w:rsidR="00080089" w:rsidRDefault="00080089">
      <w:pPr>
        <w:pStyle w:val="a0"/>
        <w:widowControl w:val="0"/>
        <w:shd w:val="clear" w:color="auto" w:fill="FFFFFF"/>
        <w:spacing w:after="0" w:line="365" w:lineRule="exact"/>
        <w:ind w:left="10" w:right="19"/>
        <w:jc w:val="both"/>
      </w:pPr>
    </w:p>
    <w:p w:rsidR="00080089" w:rsidRDefault="00080089">
      <w:pPr>
        <w:pStyle w:val="a0"/>
        <w:widowControl w:val="0"/>
        <w:shd w:val="clear" w:color="auto" w:fill="FFFFFF"/>
        <w:spacing w:after="0" w:line="365" w:lineRule="exact"/>
        <w:ind w:left="10" w:right="19"/>
        <w:jc w:val="both"/>
      </w:pPr>
    </w:p>
    <w:p w:rsidR="00080089" w:rsidRDefault="00080089">
      <w:pPr>
        <w:pStyle w:val="a0"/>
      </w:pPr>
    </w:p>
    <w:p w:rsidR="00080089" w:rsidRDefault="00080089">
      <w:pPr>
        <w:pStyle w:val="a0"/>
      </w:pPr>
    </w:p>
    <w:p w:rsidR="00080089" w:rsidRDefault="00080089">
      <w:pPr>
        <w:pStyle w:val="a0"/>
      </w:pPr>
    </w:p>
    <w:p w:rsidR="00A35BAD" w:rsidRDefault="00A35BAD">
      <w:pPr>
        <w:pStyle w:val="a0"/>
      </w:pPr>
    </w:p>
    <w:p w:rsidR="00A35BAD" w:rsidRDefault="00A35BAD">
      <w:pPr>
        <w:pStyle w:val="a0"/>
      </w:pPr>
    </w:p>
    <w:p w:rsidR="0088795E" w:rsidRDefault="0088795E">
      <w:pPr>
        <w:pStyle w:val="a0"/>
      </w:pPr>
    </w:p>
    <w:p w:rsidR="0088795E" w:rsidRDefault="0088795E">
      <w:pPr>
        <w:pStyle w:val="a0"/>
      </w:pPr>
    </w:p>
    <w:p w:rsidR="00080089" w:rsidRDefault="00080089">
      <w:pPr>
        <w:pStyle w:val="a0"/>
      </w:pPr>
    </w:p>
    <w:p w:rsidR="00080089" w:rsidRDefault="00F75456">
      <w:pPr>
        <w:pStyle w:val="2"/>
        <w:numPr>
          <w:ilvl w:val="1"/>
          <w:numId w:val="3"/>
        </w:numPr>
      </w:pPr>
      <w:r>
        <w:rPr>
          <w:rFonts w:ascii="Times New Roman" w:hAnsi="Times New Roman" w:cs="Times New Roman"/>
          <w:i w:val="0"/>
          <w:iCs w:val="0"/>
        </w:rPr>
        <w:t>1.4</w:t>
      </w:r>
      <w:bookmarkStart w:id="9" w:name="Bookmark1"/>
      <w:bookmarkEnd w:id="9"/>
      <w:r>
        <w:rPr>
          <w:rFonts w:ascii="Times New Roman" w:hAnsi="Times New Roman" w:cs="Times New Roman"/>
          <w:i w:val="0"/>
          <w:iCs w:val="0"/>
        </w:rPr>
        <w:t xml:space="preserve"> Количество часов на освоение рабочей программы учебной дисциплины</w:t>
      </w:r>
      <w:bookmarkEnd w:id="8"/>
      <w:r>
        <w:rPr>
          <w:rFonts w:ascii="Times New Roman" w:hAnsi="Times New Roman" w:cs="Times New Roman"/>
          <w:i w:val="0"/>
          <w:iCs w:val="0"/>
        </w:rPr>
        <w:t>:</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0089" w:rsidRDefault="00F75456">
      <w:pPr>
        <w:pStyle w:val="a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sz w:val="28"/>
          <w:szCs w:val="28"/>
        </w:rPr>
        <w:t xml:space="preserve">Максимальная учебная </w:t>
      </w:r>
      <w:r w:rsidR="0088795E">
        <w:rPr>
          <w:rFonts w:ascii="Times New Roman" w:hAnsi="Times New Roman"/>
          <w:sz w:val="28"/>
          <w:szCs w:val="28"/>
        </w:rPr>
        <w:t>нагрузка обучающегося 124</w:t>
      </w:r>
      <w:r>
        <w:rPr>
          <w:rFonts w:ascii="Times New Roman" w:hAnsi="Times New Roman"/>
          <w:sz w:val="28"/>
          <w:szCs w:val="28"/>
        </w:rPr>
        <w:t xml:space="preserve"> часов, в том числе:</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pPr>
      <w:r>
        <w:rPr>
          <w:rFonts w:ascii="Times New Roman" w:hAnsi="Times New Roman"/>
          <w:sz w:val="28"/>
          <w:szCs w:val="28"/>
        </w:rPr>
        <w:t>- обязательная а</w:t>
      </w:r>
      <w:r w:rsidR="0088795E">
        <w:rPr>
          <w:rFonts w:ascii="Times New Roman" w:hAnsi="Times New Roman"/>
          <w:sz w:val="28"/>
          <w:szCs w:val="28"/>
        </w:rPr>
        <w:t>удиторная  учебная  нагрузка 120</w:t>
      </w:r>
      <w:r>
        <w:rPr>
          <w:rFonts w:ascii="Times New Roman" w:hAnsi="Times New Roman"/>
          <w:sz w:val="28"/>
          <w:szCs w:val="28"/>
        </w:rPr>
        <w:t xml:space="preserve">  часа,</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pPr>
      <w:r>
        <w:rPr>
          <w:rFonts w:ascii="Times New Roman" w:hAnsi="Times New Roman"/>
          <w:sz w:val="28"/>
          <w:szCs w:val="28"/>
        </w:rPr>
        <w:t>- самосто</w:t>
      </w:r>
      <w:r w:rsidR="0088795E">
        <w:rPr>
          <w:rFonts w:ascii="Times New Roman" w:hAnsi="Times New Roman"/>
          <w:sz w:val="28"/>
          <w:szCs w:val="28"/>
        </w:rPr>
        <w:t>ятельная  работа обучающегося 4</w:t>
      </w:r>
      <w:r>
        <w:rPr>
          <w:rFonts w:ascii="Times New Roman" w:hAnsi="Times New Roman"/>
          <w:sz w:val="28"/>
          <w:szCs w:val="28"/>
        </w:rPr>
        <w:t xml:space="preserve"> часа.</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pPr>
    </w:p>
    <w:p w:rsidR="00080089" w:rsidRDefault="00F75456">
      <w:pPr>
        <w:pStyle w:val="1"/>
        <w:numPr>
          <w:ilvl w:val="0"/>
          <w:numId w:val="2"/>
        </w:numPr>
        <w:ind w:left="0" w:firstLine="284"/>
        <w:jc w:val="both"/>
      </w:pPr>
      <w:bookmarkStart w:id="10" w:name="_Toc283648312"/>
      <w:bookmarkStart w:id="11" w:name="_Toc283296930"/>
      <w:bookmarkEnd w:id="10"/>
      <w:bookmarkEnd w:id="11"/>
      <w:r>
        <w:rPr>
          <w:caps/>
          <w:sz w:val="28"/>
          <w:szCs w:val="28"/>
        </w:rPr>
        <w:t>2. СТРУКТУРА И СОДЕРЖАНИЕ УЧЕБНОЙ  ДИСЦИПЛИНЫ</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80089" w:rsidRDefault="00F75456">
      <w:pPr>
        <w:pStyle w:val="2"/>
        <w:numPr>
          <w:ilvl w:val="1"/>
          <w:numId w:val="3"/>
        </w:numPr>
      </w:pPr>
      <w:bookmarkStart w:id="12" w:name="_Toc283296931"/>
      <w:bookmarkStart w:id="13" w:name="_Toc283648313"/>
      <w:bookmarkEnd w:id="12"/>
      <w:bookmarkEnd w:id="13"/>
      <w:r>
        <w:rPr>
          <w:rFonts w:ascii="Times New Roman" w:hAnsi="Times New Roman" w:cs="Times New Roman"/>
          <w:bCs w:val="0"/>
          <w:i w:val="0"/>
          <w:iCs w:val="0"/>
        </w:rPr>
        <w:t>2.1. Объем учебной дисциплины и виды учебной работы</w:t>
      </w:r>
    </w:p>
    <w:p w:rsidR="00080089" w:rsidRDefault="00080089">
      <w:pPr>
        <w:pStyle w:val="a0"/>
        <w:tabs>
          <w:tab w:val="left" w:pos="-12"/>
          <w:tab w:val="left" w:pos="16"/>
          <w:tab w:val="left" w:pos="168"/>
          <w:tab w:val="left" w:pos="348"/>
          <w:tab w:val="left" w:pos="528"/>
          <w:tab w:val="left" w:pos="932"/>
          <w:tab w:val="left" w:pos="1848"/>
          <w:tab w:val="left" w:pos="2764"/>
          <w:tab w:val="left" w:pos="3680"/>
          <w:tab w:val="left" w:pos="4596"/>
          <w:tab w:val="left" w:pos="5512"/>
          <w:tab w:val="left" w:pos="6428"/>
          <w:tab w:val="left" w:pos="7344"/>
          <w:tab w:val="left" w:pos="8260"/>
          <w:tab w:val="left" w:pos="9176"/>
          <w:tab w:val="left" w:pos="10092"/>
          <w:tab w:val="left" w:pos="11008"/>
          <w:tab w:val="left" w:pos="11924"/>
          <w:tab w:val="left" w:pos="12840"/>
          <w:tab w:val="left" w:pos="13756"/>
        </w:tabs>
        <w:ind w:left="-180" w:right="-185"/>
        <w:jc w:val="both"/>
      </w:pPr>
    </w:p>
    <w:tbl>
      <w:tblPr>
        <w:tblW w:w="0" w:type="auto"/>
        <w:tblInd w:w="-540"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7898"/>
        <w:gridCol w:w="1801"/>
      </w:tblGrid>
      <w:tr w:rsidR="00080089">
        <w:trPr>
          <w:trHeight w:val="460"/>
        </w:trPr>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center"/>
            </w:pPr>
            <w:r>
              <w:rPr>
                <w:rFonts w:ascii="Times New Roman" w:hAnsi="Times New Roman"/>
                <w:b/>
                <w:sz w:val="20"/>
                <w:szCs w:val="20"/>
              </w:rPr>
              <w:t>Вид учебной работы</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center"/>
            </w:pPr>
            <w:r>
              <w:rPr>
                <w:rFonts w:ascii="Times New Roman" w:hAnsi="Times New Roman"/>
                <w:b/>
                <w:iCs/>
                <w:sz w:val="20"/>
                <w:szCs w:val="20"/>
              </w:rPr>
              <w:t>Объем часов</w:t>
            </w:r>
          </w:p>
        </w:tc>
      </w:tr>
      <w:tr w:rsidR="00080089">
        <w:trPr>
          <w:trHeight w:val="285"/>
        </w:trPr>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pPr>
            <w:r>
              <w:rPr>
                <w:rFonts w:ascii="Times New Roman" w:hAnsi="Times New Roman"/>
                <w:b/>
                <w:sz w:val="28"/>
                <w:szCs w:val="28"/>
              </w:rPr>
              <w:t>Максимальная учебная нагрузка (всего)</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88795E">
            <w:pPr>
              <w:pStyle w:val="a0"/>
              <w:spacing w:after="0" w:line="100" w:lineRule="atLeast"/>
              <w:jc w:val="center"/>
            </w:pPr>
            <w:r>
              <w:rPr>
                <w:rFonts w:ascii="Times New Roman" w:hAnsi="Times New Roman"/>
                <w:iCs/>
                <w:sz w:val="28"/>
                <w:szCs w:val="28"/>
              </w:rPr>
              <w:t>124</w:t>
            </w: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b/>
                <w:sz w:val="28"/>
                <w:szCs w:val="28"/>
              </w:rPr>
              <w:t xml:space="preserve">Обязательная аудиторная учебная нагрузка (всего) </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88795E">
            <w:pPr>
              <w:pStyle w:val="a0"/>
              <w:spacing w:after="0" w:line="100" w:lineRule="atLeast"/>
              <w:jc w:val="center"/>
            </w:pPr>
            <w:r>
              <w:rPr>
                <w:rFonts w:ascii="Times New Roman" w:hAnsi="Times New Roman"/>
                <w:iCs/>
                <w:sz w:val="28"/>
                <w:szCs w:val="28"/>
              </w:rPr>
              <w:t>120</w:t>
            </w: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ind w:firstLine="360"/>
              <w:jc w:val="both"/>
            </w:pPr>
            <w:r>
              <w:rPr>
                <w:rFonts w:ascii="Times New Roman" w:hAnsi="Times New Roman"/>
                <w:sz w:val="28"/>
                <w:szCs w:val="28"/>
              </w:rPr>
              <w:t>лекции</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88795E">
            <w:pPr>
              <w:pStyle w:val="a0"/>
              <w:spacing w:after="0" w:line="100" w:lineRule="atLeast"/>
              <w:jc w:val="center"/>
            </w:pPr>
            <w:r>
              <w:rPr>
                <w:rFonts w:ascii="Times New Roman" w:hAnsi="Times New Roman"/>
                <w:iCs/>
                <w:sz w:val="28"/>
                <w:szCs w:val="28"/>
              </w:rPr>
              <w:t>120</w:t>
            </w: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sz w:val="28"/>
                <w:szCs w:val="28"/>
              </w:rPr>
              <w:t xml:space="preserve">     лабораторные  работы</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sz w:val="28"/>
                <w:szCs w:val="28"/>
              </w:rPr>
              <w:t xml:space="preserve">     практические занятия</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sz w:val="28"/>
                <w:szCs w:val="28"/>
              </w:rPr>
              <w:t xml:space="preserve">     контрольные работы</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b/>
                <w:sz w:val="28"/>
                <w:szCs w:val="28"/>
              </w:rPr>
              <w:t>Самостоятельная работа обучающегося (всего)</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88795E">
            <w:pPr>
              <w:pStyle w:val="a0"/>
              <w:spacing w:after="0" w:line="100" w:lineRule="atLeast"/>
              <w:jc w:val="center"/>
            </w:pPr>
            <w:r>
              <w:rPr>
                <w:rFonts w:ascii="Times New Roman" w:hAnsi="Times New Roman"/>
                <w:iCs/>
                <w:sz w:val="28"/>
                <w:szCs w:val="28"/>
              </w:rPr>
              <w:t>4</w:t>
            </w: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jc w:val="both"/>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ind w:left="360"/>
              <w:jc w:val="both"/>
            </w:pPr>
            <w:r>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78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ind w:firstLine="360"/>
              <w:jc w:val="both"/>
            </w:pPr>
            <w:r>
              <w:rPr>
                <w:rFonts w:ascii="Times New Roman" w:hAnsi="Times New Roman"/>
                <w:sz w:val="28"/>
                <w:szCs w:val="28"/>
              </w:rPr>
              <w:t>подготовка к промежуточной аттестации</w:t>
            </w:r>
          </w:p>
        </w:tc>
        <w:tc>
          <w:tcPr>
            <w:tcW w:w="18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080089">
            <w:pPr>
              <w:pStyle w:val="a0"/>
              <w:spacing w:after="0" w:line="100" w:lineRule="atLeast"/>
              <w:jc w:val="center"/>
            </w:pPr>
          </w:p>
        </w:tc>
      </w:tr>
      <w:tr w:rsidR="00080089">
        <w:tc>
          <w:tcPr>
            <w:tcW w:w="96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80089" w:rsidRDefault="00F75456">
            <w:pPr>
              <w:pStyle w:val="a0"/>
              <w:spacing w:after="0" w:line="100" w:lineRule="atLeast"/>
            </w:pPr>
            <w:r>
              <w:rPr>
                <w:rFonts w:ascii="Times New Roman" w:hAnsi="Times New Roman"/>
                <w:iCs/>
                <w:sz w:val="28"/>
                <w:szCs w:val="28"/>
              </w:rPr>
              <w:t>Итоговая аттестация в форме</w:t>
            </w:r>
            <w:r w:rsidR="00840C49">
              <w:rPr>
                <w:rFonts w:ascii="Times New Roman" w:hAnsi="Times New Roman"/>
                <w:iCs/>
                <w:sz w:val="28"/>
                <w:szCs w:val="28"/>
              </w:rPr>
              <w:t xml:space="preserve"> </w:t>
            </w:r>
            <w:r>
              <w:rPr>
                <w:rFonts w:ascii="Times New Roman" w:hAnsi="Times New Roman"/>
                <w:sz w:val="28"/>
                <w:szCs w:val="28"/>
              </w:rPr>
              <w:t>дифференцированного зачета</w:t>
            </w:r>
          </w:p>
          <w:p w:rsidR="00080089" w:rsidRDefault="00080089">
            <w:pPr>
              <w:pStyle w:val="a0"/>
              <w:spacing w:after="0" w:line="100" w:lineRule="atLeast"/>
              <w:jc w:val="right"/>
            </w:pPr>
          </w:p>
        </w:tc>
      </w:tr>
    </w:tbl>
    <w:p w:rsidR="00080089" w:rsidRDefault="00080089">
      <w:pPr>
        <w:pStyle w:val="af5"/>
        <w:sectPr w:rsidR="00080089">
          <w:footerReference w:type="even" r:id="rId8"/>
          <w:footerReference w:type="default" r:id="rId9"/>
          <w:pgSz w:w="11906" w:h="16838"/>
          <w:pgMar w:top="567" w:right="850" w:bottom="1134" w:left="900" w:header="0" w:footer="708" w:gutter="0"/>
          <w:cols w:space="720"/>
          <w:formProt w:val="0"/>
          <w:docGrid w:linePitch="360" w:charSpace="24576"/>
        </w:sectPr>
      </w:pPr>
    </w:p>
    <w:p w:rsidR="00080089" w:rsidRDefault="00080089">
      <w:pPr>
        <w:pStyle w:val="af5"/>
      </w:pPr>
    </w:p>
    <w:p w:rsidR="00080089" w:rsidRDefault="00080089">
      <w:pPr>
        <w:pStyle w:val="af5"/>
      </w:pPr>
    </w:p>
    <w:p w:rsidR="00080089" w:rsidRDefault="00080089">
      <w:pPr>
        <w:sectPr w:rsidR="00080089">
          <w:footerReference w:type="even" r:id="rId10"/>
          <w:footerReference w:type="default" r:id="rId11"/>
          <w:pgSz w:w="16838" w:h="11906" w:orient="landscape"/>
          <w:pgMar w:top="1134" w:right="1134" w:bottom="1134" w:left="1134" w:header="0" w:footer="0" w:gutter="0"/>
          <w:cols w:space="720"/>
          <w:formProt w:val="0"/>
          <w:docGrid w:linePitch="320" w:charSpace="20480"/>
        </w:sectPr>
      </w:pPr>
    </w:p>
    <w:p w:rsidR="00080089" w:rsidRDefault="00F75456">
      <w:pPr>
        <w:pStyle w:val="2"/>
        <w:numPr>
          <w:ilvl w:val="1"/>
          <w:numId w:val="3"/>
        </w:numPr>
      </w:pPr>
      <w:bookmarkStart w:id="14" w:name="Bookmark2"/>
      <w:bookmarkStart w:id="15" w:name="Bookmark3"/>
      <w:r>
        <w:rPr>
          <w:rFonts w:ascii="Times New Roman" w:hAnsi="Times New Roman" w:cs="Times New Roman"/>
          <w:bCs w:val="0"/>
          <w:i w:val="0"/>
          <w:iCs w:val="0"/>
        </w:rPr>
        <w:t>2.2. Примерный тематический план и содержание учебной дисциплины</w:t>
      </w:r>
      <w:bookmarkEnd w:id="14"/>
      <w:bookmarkEnd w:id="15"/>
    </w:p>
    <w:p w:rsidR="00080089" w:rsidRDefault="00F75456" w:rsidP="00041C79">
      <w:pPr>
        <w:pStyle w:val="2"/>
        <w:numPr>
          <w:ilvl w:val="1"/>
          <w:numId w:val="3"/>
        </w:numPr>
      </w:pPr>
      <w:bookmarkStart w:id="16" w:name="_Toc283648315"/>
      <w:r>
        <w:rPr>
          <w:rFonts w:ascii="Times New Roman" w:hAnsi="Times New Roman" w:cs="Times New Roman"/>
          <w:b w:val="0"/>
          <w:i w:val="0"/>
          <w:iCs w:val="0"/>
          <w:sz w:val="24"/>
          <w:szCs w:val="24"/>
        </w:rPr>
        <w:t>П</w:t>
      </w:r>
      <w:bookmarkEnd w:id="16"/>
      <w:r>
        <w:rPr>
          <w:rFonts w:ascii="Times New Roman" w:hAnsi="Times New Roman" w:cs="Times New Roman"/>
          <w:b w:val="0"/>
          <w:i w:val="0"/>
          <w:iCs w:val="0"/>
          <w:sz w:val="24"/>
          <w:szCs w:val="24"/>
        </w:rPr>
        <w:t>ОО.01 Ведение в специальность/Естествоведение</w:t>
      </w: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960"/>
        <w:gridCol w:w="7166"/>
        <w:gridCol w:w="1468"/>
        <w:gridCol w:w="2192"/>
      </w:tblGrid>
      <w:tr w:rsidR="00080089"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Наименование разделов и тем</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990A5E">
              <w:rPr>
                <w:rFonts w:ascii="Times New Roman" w:hAnsi="Times New Roman"/>
                <w:bCs/>
                <w:i/>
                <w:sz w:val="24"/>
                <w:szCs w:val="24"/>
              </w:rPr>
              <w:t xml:space="preserve"> (если предусмотрены)</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Объем часов</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Коды компетенций и личностных результатов</w:t>
            </w:r>
            <w:r w:rsidRPr="00990A5E">
              <w:rPr>
                <w:rStyle w:val="a6"/>
                <w:rFonts w:ascii="Times New Roman" w:hAnsi="Times New Roman"/>
                <w:sz w:val="24"/>
                <w:szCs w:val="24"/>
              </w:rPr>
              <w:footnoteReference w:id="1"/>
            </w:r>
            <w:r w:rsidRPr="00990A5E">
              <w:rPr>
                <w:rFonts w:ascii="Times New Roman" w:hAnsi="Times New Roman"/>
                <w:b/>
                <w:bCs/>
                <w:sz w:val="24"/>
                <w:szCs w:val="24"/>
                <w:shd w:val="clear" w:color="auto" w:fill="FFFF00"/>
              </w:rPr>
              <w:t>,</w:t>
            </w:r>
            <w:r w:rsidRPr="00990A5E">
              <w:rPr>
                <w:rFonts w:ascii="Times New Roman" w:hAnsi="Times New Roman"/>
                <w:b/>
                <w:bCs/>
                <w:sz w:val="24"/>
                <w:szCs w:val="24"/>
              </w:rPr>
              <w:t xml:space="preserve"> формированию которых способствует элемент программы </w:t>
            </w:r>
            <w:r w:rsidRPr="00990A5E">
              <w:rPr>
                <w:rFonts w:ascii="Times New Roman" w:hAnsi="Times New Roman"/>
                <w:b/>
                <w:bCs/>
                <w:sz w:val="24"/>
                <w:szCs w:val="24"/>
                <w:shd w:val="clear" w:color="auto" w:fill="FFFF00"/>
              </w:rPr>
              <w:t>(ЛРВ)</w:t>
            </w:r>
          </w:p>
        </w:tc>
      </w:tr>
      <w:tr w:rsidR="00080089" w:rsidRPr="00990A5E" w:rsidTr="00990A5E">
        <w:trPr>
          <w:trHeight w:val="208"/>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1</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2</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3</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
                <w:bCs/>
                <w:sz w:val="24"/>
                <w:szCs w:val="24"/>
              </w:rPr>
              <w:t>4</w:t>
            </w:r>
          </w:p>
        </w:tc>
      </w:tr>
      <w:tr w:rsidR="00080089"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Раздел 1</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080089"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0089" w:rsidRPr="00990A5E"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bCs/>
                <w:sz w:val="24"/>
                <w:szCs w:val="24"/>
              </w:rPr>
              <w:t>Ведение в специальность</w:t>
            </w:r>
          </w:p>
          <w:p w:rsidR="00080089" w:rsidRPr="00990A5E" w:rsidRDefault="00080089"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080089"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30</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990A5E" w:rsidRDefault="00080089"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F11066"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11066" w:rsidRPr="00990A5E" w:rsidRDefault="00F11066" w:rsidP="00990A5E">
            <w:pPr>
              <w:spacing w:line="240" w:lineRule="auto"/>
              <w:rPr>
                <w:rFonts w:ascii="Times New Roman" w:hAnsi="Times New Roman" w:cs="Times New Roman"/>
                <w:b/>
                <w:sz w:val="24"/>
                <w:szCs w:val="24"/>
                <w:lang w:val="uk-UA"/>
              </w:rPr>
            </w:pPr>
            <w:r w:rsidRPr="00990A5E">
              <w:rPr>
                <w:rFonts w:ascii="Times New Roman" w:hAnsi="Times New Roman" w:cs="Times New Roman"/>
                <w:b/>
                <w:sz w:val="24"/>
                <w:szCs w:val="24"/>
                <w:lang w:val="uk-UA"/>
              </w:rPr>
              <w:t>Строительная отрасль России</w:t>
            </w:r>
          </w:p>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Содержание учебного материала</w:t>
            </w:r>
          </w:p>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Государственное управление строительным комплексом. Участники строительных процессов</w:t>
            </w:r>
          </w:p>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0A5E">
              <w:rPr>
                <w:rFonts w:ascii="Times New Roman" w:hAnsi="Times New Roman"/>
                <w:bCs/>
                <w:sz w:val="24"/>
                <w:szCs w:val="24"/>
              </w:rPr>
              <w:t xml:space="preserve"> Задачи и стадии проектирования. Лицензирование строительной деятельности</w:t>
            </w:r>
          </w:p>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0A5E">
              <w:rPr>
                <w:rFonts w:ascii="Times New Roman" w:hAnsi="Times New Roman"/>
                <w:bCs/>
                <w:sz w:val="24"/>
                <w:szCs w:val="24"/>
              </w:rPr>
              <w:t>Область действия документов. Ответственность за несоблюдением норм .Контроль за ведением работ в строительстве. Система нормативных документов в строительстве</w:t>
            </w:r>
          </w:p>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ОК01-ОК04 ПК-2.1-2.4,</w:t>
            </w:r>
            <w:r w:rsidRPr="00990A5E">
              <w:rPr>
                <w:rFonts w:ascii="Times New Roman" w:hAnsi="Times New Roman"/>
                <w:b/>
                <w:sz w:val="24"/>
                <w:szCs w:val="24"/>
              </w:rPr>
              <w:t xml:space="preserve"> </w:t>
            </w:r>
            <w:r w:rsidRPr="00990A5E">
              <w:rPr>
                <w:rFonts w:ascii="Times New Roman" w:hAnsi="Times New Roman"/>
                <w:bCs/>
                <w:sz w:val="24"/>
                <w:szCs w:val="24"/>
              </w:rPr>
              <w:t>ЛР1,ЛР3,ЛР5,МР1-МР3</w:t>
            </w:r>
          </w:p>
        </w:tc>
      </w:tr>
      <w:tr w:rsidR="00F11066"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11066"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bCs/>
                <w:sz w:val="24"/>
                <w:szCs w:val="24"/>
              </w:rPr>
              <w:t>Общие сведения о зданиях и сооружениях</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sz w:val="24"/>
                <w:szCs w:val="24"/>
              </w:rPr>
              <w:t>Содержание учебного материала</w:t>
            </w:r>
          </w:p>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0A5E">
              <w:rPr>
                <w:rFonts w:ascii="Times New Roman" w:hAnsi="Times New Roman"/>
                <w:bCs/>
                <w:sz w:val="24"/>
                <w:szCs w:val="24"/>
              </w:rPr>
              <w:t>П</w:t>
            </w:r>
            <w:r w:rsidR="00F11066" w:rsidRPr="00990A5E">
              <w:rPr>
                <w:rFonts w:ascii="Times New Roman" w:hAnsi="Times New Roman"/>
                <w:bCs/>
                <w:sz w:val="24"/>
                <w:szCs w:val="24"/>
              </w:rPr>
              <w:t>ромышленное ,гражданское и сельскохозяйственное строительство, цели реконструкции и реставрации сооружений</w:t>
            </w:r>
          </w:p>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90A5E">
              <w:rPr>
                <w:rFonts w:ascii="Times New Roman" w:hAnsi="Times New Roman"/>
                <w:bCs/>
                <w:sz w:val="24"/>
                <w:szCs w:val="24"/>
              </w:rPr>
              <w:t>архитектурно-планировочные решения, типизация размеров и стандартная продукция в строительстве . объемно-планировочные решения</w:t>
            </w:r>
          </w:p>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990A5E">
              <w:rPr>
                <w:rFonts w:ascii="Times New Roman" w:hAnsi="Times New Roman"/>
                <w:iCs/>
                <w:sz w:val="24"/>
                <w:szCs w:val="24"/>
              </w:rPr>
              <w:t>несущие и ограждающие конструктивные элементы, перегородки колонны, перекрытия, покрытия, лестницы, окна</w:t>
            </w:r>
          </w:p>
          <w:p w:rsidR="00990A5E" w:rsidRPr="00990A5E" w:rsidRDefault="00990A5E" w:rsidP="00990A5E">
            <w:pPr>
              <w:spacing w:line="240" w:lineRule="auto"/>
              <w:jc w:val="both"/>
              <w:rPr>
                <w:rFonts w:ascii="Times New Roman" w:hAnsi="Times New Roman" w:cs="Times New Roman"/>
                <w:bCs/>
                <w:iCs/>
                <w:sz w:val="24"/>
                <w:szCs w:val="24"/>
              </w:rPr>
            </w:pPr>
            <w:r w:rsidRPr="00990A5E">
              <w:rPr>
                <w:rFonts w:ascii="Times New Roman" w:hAnsi="Times New Roman" w:cs="Times New Roman"/>
                <w:bCs/>
                <w:iCs/>
                <w:sz w:val="24"/>
                <w:szCs w:val="24"/>
              </w:rPr>
              <w:t>классификация строительных материалов, механические и химические свойства. общие сведения о древесине, виды древесных пород, виды пластмассовых и железобетонных изделий</w:t>
            </w:r>
          </w:p>
          <w:p w:rsidR="00990A5E" w:rsidRPr="00990A5E" w:rsidRDefault="00990A5E" w:rsidP="00990A5E">
            <w:pPr>
              <w:spacing w:line="240" w:lineRule="auto"/>
              <w:jc w:val="both"/>
              <w:rPr>
                <w:rFonts w:ascii="Times New Roman" w:hAnsi="Times New Roman" w:cs="Times New Roman"/>
                <w:bCs/>
                <w:iCs/>
                <w:sz w:val="24"/>
                <w:szCs w:val="24"/>
              </w:rPr>
            </w:pPr>
            <w:r w:rsidRPr="00990A5E">
              <w:rPr>
                <w:rFonts w:ascii="Times New Roman" w:hAnsi="Times New Roman" w:cs="Times New Roman"/>
                <w:bCs/>
                <w:iCs/>
                <w:sz w:val="24"/>
                <w:szCs w:val="24"/>
              </w:rPr>
              <w:t>скальные и дисперсные грунты ;влияние воды на грунты,инженерно-геологические изыскания</w:t>
            </w:r>
            <w:r w:rsidRPr="00990A5E">
              <w:rPr>
                <w:rFonts w:ascii="Times New Roman" w:hAnsi="Times New Roman" w:cs="Times New Roman"/>
                <w:b/>
                <w:iCs/>
                <w:sz w:val="24"/>
                <w:szCs w:val="24"/>
              </w:rPr>
              <w:t>.</w:t>
            </w:r>
            <w:r w:rsidRPr="00990A5E">
              <w:rPr>
                <w:rFonts w:ascii="Times New Roman" w:hAnsi="Times New Roman" w:cs="Times New Roman"/>
                <w:bCs/>
                <w:iCs/>
                <w:sz w:val="24"/>
                <w:szCs w:val="24"/>
              </w:rPr>
              <w:t xml:space="preserve"> показать подачу электрической энергии к потребителям, оснащение зданий электросиловым оборудованием. общеплановая, ,раздельная система сточных вод, система отопления.</w:t>
            </w:r>
          </w:p>
          <w:p w:rsidR="00990A5E" w:rsidRPr="00990A5E" w:rsidRDefault="00990A5E" w:rsidP="00990A5E">
            <w:pPr>
              <w:spacing w:line="240" w:lineRule="auto"/>
              <w:jc w:val="both"/>
              <w:rPr>
                <w:rFonts w:ascii="Times New Roman" w:hAnsi="Times New Roman" w:cs="Times New Roman"/>
                <w:bCs/>
                <w:iCs/>
                <w:sz w:val="24"/>
                <w:szCs w:val="24"/>
              </w:rPr>
            </w:pPr>
            <w:r w:rsidRPr="00990A5E">
              <w:rPr>
                <w:rFonts w:ascii="Times New Roman" w:hAnsi="Times New Roman" w:cs="Times New Roman"/>
                <w:bCs/>
                <w:iCs/>
                <w:sz w:val="24"/>
                <w:szCs w:val="24"/>
              </w:rPr>
              <w:t xml:space="preserve">управление  освещением, вентиляцией, климат-контроль, контроль нагрузок и аварийных состояний ,управление инженерным оборудованием. </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ОК01-ОК04 ПК-2.1-2.4,</w:t>
            </w:r>
            <w:r w:rsidRPr="00990A5E">
              <w:rPr>
                <w:rFonts w:ascii="Times New Roman" w:hAnsi="Times New Roman"/>
                <w:b/>
                <w:sz w:val="24"/>
                <w:szCs w:val="24"/>
              </w:rPr>
              <w:t xml:space="preserve"> </w:t>
            </w:r>
            <w:r w:rsidRPr="00990A5E">
              <w:rPr>
                <w:rFonts w:ascii="Times New Roman" w:hAnsi="Times New Roman"/>
                <w:bCs/>
                <w:sz w:val="24"/>
                <w:szCs w:val="24"/>
              </w:rPr>
              <w:t>ЛР1,ЛР3,ЛР5,МР1-МР3</w:t>
            </w:r>
          </w:p>
        </w:tc>
      </w:tr>
      <w:tr w:rsidR="00F11066"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Строительство и архитектура.</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7F6C5D">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F11066" w:rsidRPr="007F6C5D" w:rsidRDefault="00990A5E" w:rsidP="007F6C5D">
            <w:pPr>
              <w:spacing w:line="240" w:lineRule="auto"/>
              <w:jc w:val="both"/>
              <w:rPr>
                <w:rFonts w:ascii="Times New Roman" w:hAnsi="Times New Roman" w:cs="Times New Roman"/>
                <w:b/>
                <w:iCs/>
                <w:sz w:val="24"/>
                <w:szCs w:val="24"/>
              </w:rPr>
            </w:pPr>
            <w:r w:rsidRPr="00990A5E">
              <w:rPr>
                <w:rFonts w:ascii="Times New Roman" w:hAnsi="Times New Roman" w:cs="Times New Roman"/>
                <w:bCs/>
                <w:iCs/>
                <w:sz w:val="24"/>
                <w:szCs w:val="24"/>
              </w:rPr>
              <w:t>:задачи, стоящие перед архитекторами; специфика архитектуры; основные этапы строительства. Задачи жилищно-коммунального комплекса</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8</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11066"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ОК01-ОК04 ПК-2.1-2.4,</w:t>
            </w:r>
            <w:r w:rsidRPr="00990A5E">
              <w:rPr>
                <w:rFonts w:ascii="Times New Roman" w:hAnsi="Times New Roman"/>
                <w:b/>
                <w:sz w:val="24"/>
                <w:szCs w:val="24"/>
              </w:rPr>
              <w:t xml:space="preserve"> </w:t>
            </w:r>
            <w:r w:rsidRPr="00990A5E">
              <w:rPr>
                <w:rFonts w:ascii="Times New Roman" w:hAnsi="Times New Roman"/>
                <w:bCs/>
                <w:sz w:val="24"/>
                <w:szCs w:val="24"/>
              </w:rPr>
              <w:t>ЛР1,ЛР3,ЛР5,МР1-МР3</w:t>
            </w:r>
          </w:p>
        </w:tc>
      </w:tr>
      <w:tr w:rsidR="00990A5E"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Система образования в России</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w:t>
            </w:r>
          </w:p>
          <w:p w:rsidR="00990A5E" w:rsidRPr="00990A5E" w:rsidRDefault="00990A5E" w:rsidP="00990A5E">
            <w:pPr>
              <w:spacing w:line="240" w:lineRule="auto"/>
              <w:jc w:val="both"/>
              <w:rPr>
                <w:rFonts w:ascii="Times New Roman" w:hAnsi="Times New Roman" w:cs="Times New Roman"/>
                <w:bCs/>
                <w:sz w:val="24"/>
                <w:szCs w:val="24"/>
              </w:rPr>
            </w:pPr>
            <w:r w:rsidRPr="00990A5E">
              <w:rPr>
                <w:rFonts w:ascii="Times New Roman" w:hAnsi="Times New Roman" w:cs="Times New Roman"/>
                <w:bCs/>
                <w:sz w:val="24"/>
                <w:szCs w:val="24"/>
              </w:rPr>
              <w:t>СПО. учебные строительные дисциплины, строительная терминология.</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ОК01-ОК04 ПК-2.1-2.4,</w:t>
            </w:r>
            <w:r w:rsidRPr="00990A5E">
              <w:rPr>
                <w:rFonts w:ascii="Times New Roman" w:hAnsi="Times New Roman"/>
                <w:b/>
                <w:sz w:val="24"/>
                <w:szCs w:val="24"/>
              </w:rPr>
              <w:t xml:space="preserve"> </w:t>
            </w:r>
            <w:r w:rsidRPr="00990A5E">
              <w:rPr>
                <w:rFonts w:ascii="Times New Roman" w:hAnsi="Times New Roman"/>
                <w:bCs/>
                <w:sz w:val="24"/>
                <w:szCs w:val="24"/>
              </w:rPr>
              <w:t>ЛР1,ЛР3,ЛР5,МР1-МР3</w:t>
            </w:r>
          </w:p>
        </w:tc>
      </w:tr>
      <w:tr w:rsidR="00990A5E"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990A5E" w:rsidP="00990A5E">
            <w:pPr>
              <w:spacing w:line="240" w:lineRule="auto"/>
              <w:jc w:val="both"/>
              <w:rPr>
                <w:rFonts w:ascii="Times New Roman" w:hAnsi="Times New Roman" w:cs="Times New Roman"/>
                <w:bCs/>
                <w:iCs/>
                <w:sz w:val="24"/>
                <w:szCs w:val="24"/>
              </w:rPr>
            </w:pPr>
            <w:r w:rsidRPr="00990A5E">
              <w:rPr>
                <w:rFonts w:ascii="Times New Roman" w:hAnsi="Times New Roman" w:cs="Times New Roman"/>
                <w:b/>
                <w:iCs/>
                <w:sz w:val="24"/>
                <w:szCs w:val="24"/>
              </w:rPr>
              <w:t>Самостоятельная работа обучающихся</w:t>
            </w:r>
          </w:p>
          <w:p w:rsidR="00990A5E" w:rsidRPr="00990A5E" w:rsidRDefault="00990A5E" w:rsidP="00990A5E">
            <w:pPr>
              <w:spacing w:line="240" w:lineRule="auto"/>
              <w:jc w:val="both"/>
              <w:rPr>
                <w:rFonts w:ascii="Times New Roman" w:hAnsi="Times New Roman" w:cs="Times New Roman"/>
                <w:b/>
                <w:sz w:val="24"/>
                <w:szCs w:val="24"/>
              </w:rPr>
            </w:pPr>
            <w:r w:rsidRPr="00990A5E">
              <w:rPr>
                <w:rFonts w:ascii="Times New Roman" w:hAnsi="Times New Roman" w:cs="Times New Roman"/>
                <w:bCs/>
                <w:iCs/>
                <w:sz w:val="24"/>
                <w:szCs w:val="24"/>
              </w:rPr>
              <w:t xml:space="preserve"> написание реферата по теме: «Каменные материалы»</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90A5E" w:rsidRP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88795E"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 xml:space="preserve">Раздел 2  </w:t>
            </w:r>
          </w:p>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Экономика</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28</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795E" w:rsidRPr="00990A5E" w:rsidRDefault="008879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spacing w:line="240" w:lineRule="auto"/>
              <w:rPr>
                <w:rFonts w:ascii="Times New Roman" w:hAnsi="Times New Roman" w:cs="Times New Roman"/>
                <w:sz w:val="24"/>
                <w:szCs w:val="24"/>
              </w:rPr>
            </w:pPr>
            <w:r w:rsidRPr="00990A5E">
              <w:rPr>
                <w:rFonts w:ascii="Times New Roman" w:hAnsi="Times New Roman" w:cs="Times New Roman"/>
                <w:sz w:val="24"/>
                <w:szCs w:val="24"/>
              </w:rPr>
              <w:t>Введение</w:t>
            </w:r>
          </w:p>
          <w:p w:rsidR="00544C53" w:rsidRPr="00990A5E" w:rsidRDefault="00544C53" w:rsidP="00990A5E">
            <w:pPr>
              <w:spacing w:line="240" w:lineRule="auto"/>
              <w:ind w:firstLine="708"/>
              <w:rPr>
                <w:rFonts w:ascii="Times New Roman" w:hAnsi="Times New Roman" w:cs="Times New Roman"/>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auto"/>
                <w:sz w:val="24"/>
                <w:szCs w:val="24"/>
              </w:rPr>
            </w:pPr>
            <w:r w:rsidRPr="00990A5E">
              <w:rPr>
                <w:rFonts w:ascii="Times New Roman" w:hAnsi="Times New Roman"/>
                <w:b/>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90A5E">
              <w:rPr>
                <w:rFonts w:ascii="Times New Roman" w:hAnsi="Times New Roman"/>
                <w:color w:val="auto"/>
                <w:sz w:val="24"/>
                <w:szCs w:val="24"/>
              </w:rPr>
              <w:t>Современное понимание термина «экономика»: экономика как хозяйственная деятельность и как наука о такой деятельности (ее основные элементы и исходные признаки). Значение дисциплины для подготовки специалистов в условиях многообразия и равноправия, различных форм собственности. Связь с другими дисциплинами, теорией и практикой рыночной экономики. Сферы и подразделения экономики. Отрасли экономики</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2</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ПР4, </w:t>
            </w:r>
          </w:p>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sz w:val="24"/>
                <w:szCs w:val="24"/>
              </w:rPr>
              <w:t>Тема 1</w:t>
            </w:r>
          </w:p>
          <w:p w:rsidR="00544C53" w:rsidRPr="00990A5E" w:rsidRDefault="00544C53"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sz w:val="24"/>
                <w:szCs w:val="24"/>
              </w:rPr>
              <w:t xml:space="preserve"> Экономика и экономическая наука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6C5D">
              <w:rPr>
                <w:rFonts w:ascii="Times New Roman" w:hAnsi="Times New Roman"/>
                <w:b/>
                <w:sz w:val="24"/>
                <w:szCs w:val="24"/>
              </w:rPr>
              <w:t>Содержание учебного материала</w:t>
            </w:r>
            <w:r w:rsidRPr="00990A5E">
              <w:rPr>
                <w:rFonts w:ascii="Times New Roman" w:hAnsi="Times New Roman"/>
                <w:sz w:val="24"/>
                <w:szCs w:val="24"/>
              </w:rPr>
              <w:t>:</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1. Понятие экономики. Экономические потребности общества.</w:t>
            </w:r>
          </w:p>
          <w:p w:rsidR="007F4DCC" w:rsidRPr="00990A5E" w:rsidRDefault="00544C53" w:rsidP="00990A5E">
            <w:pPr>
              <w:autoSpaceDE w:val="0"/>
              <w:autoSpaceDN w:val="0"/>
              <w:adjustRightInd w:val="0"/>
              <w:spacing w:line="240" w:lineRule="auto"/>
              <w:rPr>
                <w:rFonts w:ascii="Times New Roman" w:hAnsi="Times New Roman" w:cs="Times New Roman"/>
                <w:iCs/>
                <w:sz w:val="24"/>
                <w:szCs w:val="24"/>
              </w:rPr>
            </w:pPr>
            <w:r w:rsidRPr="00990A5E">
              <w:rPr>
                <w:rFonts w:ascii="Times New Roman" w:hAnsi="Times New Roman" w:cs="Times New Roman"/>
                <w:sz w:val="24"/>
                <w:szCs w:val="24"/>
              </w:rPr>
              <w:t>2.</w:t>
            </w:r>
            <w:r w:rsidRPr="00990A5E">
              <w:rPr>
                <w:rFonts w:ascii="Times New Roman" w:hAnsi="Times New Roman" w:cs="Times New Roman"/>
                <w:iCs/>
                <w:sz w:val="24"/>
                <w:szCs w:val="24"/>
              </w:rPr>
              <w:t xml:space="preserve"> Экономическая свобода. Значени</w:t>
            </w:r>
            <w:r w:rsidR="007F4DCC" w:rsidRPr="00990A5E">
              <w:rPr>
                <w:rFonts w:ascii="Times New Roman" w:hAnsi="Times New Roman" w:cs="Times New Roman"/>
                <w:iCs/>
                <w:sz w:val="24"/>
                <w:szCs w:val="24"/>
              </w:rPr>
              <w:t>е специализации и обмена</w:t>
            </w:r>
          </w:p>
          <w:p w:rsidR="00544C53" w:rsidRPr="00990A5E" w:rsidRDefault="007F4DCC"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iCs/>
                <w:sz w:val="24"/>
                <w:szCs w:val="24"/>
              </w:rPr>
              <w:t>3.</w:t>
            </w:r>
            <w:r w:rsidRPr="00990A5E">
              <w:rPr>
                <w:rFonts w:ascii="Times New Roman" w:hAnsi="Times New Roman" w:cs="Times New Roman"/>
                <w:sz w:val="24"/>
                <w:szCs w:val="24"/>
              </w:rPr>
              <w:t xml:space="preserve"> 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Тема 2.</w:t>
            </w:r>
          </w:p>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Товар и его стоимость</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spacing w:line="240" w:lineRule="auto"/>
              <w:jc w:val="both"/>
              <w:rPr>
                <w:rFonts w:ascii="Times New Roman" w:hAnsi="Times New Roman" w:cs="Times New Roman"/>
                <w:sz w:val="24"/>
                <w:szCs w:val="24"/>
              </w:rPr>
            </w:pPr>
            <w:r w:rsidRPr="00990A5E">
              <w:rPr>
                <w:rFonts w:ascii="Times New Roman" w:hAnsi="Times New Roman" w:cs="Times New Roman"/>
                <w:b/>
                <w:sz w:val="24"/>
                <w:szCs w:val="24"/>
              </w:rPr>
              <w:t>Содержание учебного материала</w:t>
            </w:r>
          </w:p>
          <w:p w:rsidR="00544C53" w:rsidRPr="00990A5E" w:rsidRDefault="007F4DCC" w:rsidP="00990A5E">
            <w:pPr>
              <w:spacing w:line="240" w:lineRule="auto"/>
              <w:jc w:val="both"/>
              <w:rPr>
                <w:rFonts w:ascii="Times New Roman" w:hAnsi="Times New Roman" w:cs="Times New Roman"/>
                <w:sz w:val="24"/>
                <w:szCs w:val="24"/>
              </w:rPr>
            </w:pPr>
            <w:r w:rsidRPr="00990A5E">
              <w:rPr>
                <w:rFonts w:ascii="Times New Roman" w:hAnsi="Times New Roman" w:cs="Times New Roman"/>
                <w:sz w:val="24"/>
                <w:szCs w:val="24"/>
              </w:rPr>
              <w:t>1. Товар и его стоимость. Понятие стоимости товара</w:t>
            </w:r>
          </w:p>
          <w:p w:rsidR="007F4DCC" w:rsidRPr="00990A5E" w:rsidRDefault="007F4DCC" w:rsidP="00990A5E">
            <w:pPr>
              <w:spacing w:line="240" w:lineRule="auto"/>
              <w:jc w:val="both"/>
              <w:rPr>
                <w:rFonts w:ascii="Times New Roman" w:hAnsi="Times New Roman" w:cs="Times New Roman"/>
                <w:sz w:val="24"/>
                <w:szCs w:val="24"/>
              </w:rPr>
            </w:pPr>
            <w:r w:rsidRPr="00990A5E">
              <w:rPr>
                <w:rFonts w:ascii="Times New Roman" w:hAnsi="Times New Roman" w:cs="Times New Roman"/>
                <w:sz w:val="24"/>
                <w:szCs w:val="24"/>
              </w:rPr>
              <w:t>2. Соотношение полезности и стоимости товаров</w:t>
            </w:r>
          </w:p>
          <w:p w:rsidR="007F4DCC" w:rsidRPr="00990A5E" w:rsidRDefault="007F4DCC"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sz w:val="24"/>
                <w:szCs w:val="24"/>
              </w:rPr>
              <w:t>3. Закон  спроса. Факторы, влияющие на спрос Закон предложения. Рыночное равновесие. Определение дефицита и избытка товаров</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7F4DCC"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Тема 3</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 xml:space="preserve"> </w:t>
            </w:r>
            <w:r w:rsidRPr="00990A5E">
              <w:rPr>
                <w:rFonts w:ascii="Times New Roman" w:hAnsi="Times New Roman"/>
                <w:iCs/>
                <w:sz w:val="24"/>
                <w:szCs w:val="24"/>
              </w:rPr>
              <w:t>Организация производства</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spacing w:line="240" w:lineRule="auto"/>
              <w:jc w:val="both"/>
              <w:rPr>
                <w:rFonts w:ascii="Times New Roman" w:hAnsi="Times New Roman" w:cs="Times New Roman"/>
                <w:sz w:val="24"/>
                <w:szCs w:val="24"/>
              </w:rPr>
            </w:pPr>
            <w:r w:rsidRPr="00990A5E">
              <w:rPr>
                <w:rFonts w:ascii="Times New Roman" w:hAnsi="Times New Roman" w:cs="Times New Roman"/>
                <w:b/>
                <w:sz w:val="24"/>
                <w:szCs w:val="24"/>
              </w:rPr>
              <w:t>Содержание учебного материала</w:t>
            </w:r>
          </w:p>
          <w:p w:rsidR="007F4DCC" w:rsidRPr="00990A5E" w:rsidRDefault="007F4DCC" w:rsidP="00990A5E">
            <w:pPr>
              <w:spacing w:line="240" w:lineRule="auto"/>
              <w:jc w:val="both"/>
              <w:rPr>
                <w:rFonts w:ascii="Times New Roman" w:hAnsi="Times New Roman" w:cs="Times New Roman"/>
                <w:sz w:val="24"/>
                <w:szCs w:val="24"/>
              </w:rPr>
            </w:pPr>
            <w:r w:rsidRPr="00990A5E">
              <w:rPr>
                <w:rFonts w:ascii="Times New Roman" w:hAnsi="Times New Roman" w:cs="Times New Roman"/>
                <w:sz w:val="24"/>
                <w:szCs w:val="24"/>
              </w:rPr>
              <w:t>1.Определение предприятия, характеристики. Производственная структура.</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90A5E">
              <w:rPr>
                <w:rFonts w:ascii="Times New Roman" w:hAnsi="Times New Roman"/>
                <w:sz w:val="24"/>
                <w:szCs w:val="24"/>
              </w:rPr>
              <w:t>2.Производственный и технологический процесс. Производственный цикл</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7F4DCC"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Тема 4</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 xml:space="preserve"> Государственное регулирование экономики</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b/>
                <w:sz w:val="24"/>
                <w:szCs w:val="24"/>
              </w:rPr>
              <w:t>Содержание учебного материала</w:t>
            </w:r>
          </w:p>
          <w:p w:rsidR="007F4DCC" w:rsidRPr="00990A5E" w:rsidRDefault="007F4DCC" w:rsidP="00990A5E">
            <w:pPr>
              <w:autoSpaceDE w:val="0"/>
              <w:autoSpaceDN w:val="0"/>
              <w:adjustRightInd w:val="0"/>
              <w:spacing w:line="240" w:lineRule="auto"/>
              <w:rPr>
                <w:rFonts w:ascii="Times New Roman" w:hAnsi="Times New Roman" w:cs="Times New Roman"/>
                <w:sz w:val="24"/>
                <w:szCs w:val="24"/>
              </w:rPr>
            </w:pPr>
            <w:r w:rsidRPr="00990A5E">
              <w:rPr>
                <w:rFonts w:ascii="Times New Roman" w:hAnsi="Times New Roman" w:cs="Times New Roman"/>
                <w:sz w:val="24"/>
                <w:szCs w:val="24"/>
              </w:rPr>
              <w:t>1. Государство как рыночный субъект. Экономические функции государства. Принципы и цели государственного регулирования 2. Правовое регулирование экономики. Финансовое регулирование. Социальное регулирование. Об</w:t>
            </w:r>
            <w:r w:rsidR="007F6C5D">
              <w:rPr>
                <w:rFonts w:ascii="Times New Roman" w:hAnsi="Times New Roman" w:cs="Times New Roman"/>
                <w:sz w:val="24"/>
                <w:szCs w:val="24"/>
              </w:rPr>
              <w:t>щественные блага и спрос на них</w:t>
            </w:r>
            <w:r w:rsidRPr="00990A5E">
              <w:rPr>
                <w:rFonts w:ascii="Times New Roman" w:hAnsi="Times New Roman" w:cs="Times New Roman"/>
                <w:b/>
                <w:sz w:val="24"/>
                <w:szCs w:val="24"/>
              </w:rPr>
              <w:tab/>
            </w:r>
            <w:r w:rsidRPr="00990A5E">
              <w:rPr>
                <w:rFonts w:ascii="Times New Roman" w:hAnsi="Times New Roman" w:cs="Times New Roman"/>
                <w:b/>
                <w:sz w:val="24"/>
                <w:szCs w:val="24"/>
              </w:rPr>
              <w:tab/>
            </w:r>
            <w:r w:rsidRPr="00990A5E">
              <w:rPr>
                <w:rFonts w:ascii="Times New Roman" w:hAnsi="Times New Roman" w:cs="Times New Roman"/>
                <w:b/>
                <w:sz w:val="24"/>
                <w:szCs w:val="24"/>
              </w:rPr>
              <w:tab/>
            </w:r>
            <w:r w:rsidRPr="00990A5E">
              <w:rPr>
                <w:rFonts w:ascii="Times New Roman" w:hAnsi="Times New Roman" w:cs="Times New Roman"/>
                <w:b/>
                <w:sz w:val="24"/>
                <w:szCs w:val="24"/>
              </w:rPr>
              <w:tab/>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7F4DCC"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Тема 5</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Денежно-кредитная система и политика государства</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spacing w:line="240" w:lineRule="auto"/>
              <w:jc w:val="both"/>
              <w:rPr>
                <w:rFonts w:ascii="Times New Roman" w:hAnsi="Times New Roman" w:cs="Times New Roman"/>
                <w:sz w:val="24"/>
                <w:szCs w:val="24"/>
              </w:rPr>
            </w:pPr>
            <w:r w:rsidRPr="00990A5E">
              <w:rPr>
                <w:rFonts w:ascii="Times New Roman" w:hAnsi="Times New Roman" w:cs="Times New Roman"/>
                <w:b/>
                <w:sz w:val="24"/>
                <w:szCs w:val="24"/>
              </w:rPr>
              <w:t>Содержание учебного материала</w:t>
            </w:r>
          </w:p>
          <w:p w:rsidR="007F4DCC" w:rsidRPr="00990A5E" w:rsidRDefault="007F4DCC" w:rsidP="00990A5E">
            <w:pPr>
              <w:spacing w:line="240" w:lineRule="auto"/>
              <w:jc w:val="both"/>
              <w:rPr>
                <w:rFonts w:ascii="Times New Roman" w:hAnsi="Times New Roman" w:cs="Times New Roman"/>
                <w:sz w:val="24"/>
                <w:szCs w:val="24"/>
              </w:rPr>
            </w:pPr>
            <w:r w:rsidRPr="00990A5E">
              <w:rPr>
                <w:rFonts w:ascii="Times New Roman" w:hAnsi="Times New Roman" w:cs="Times New Roman"/>
                <w:sz w:val="24"/>
                <w:szCs w:val="24"/>
              </w:rPr>
              <w:t>1. Деньги: сущность и функции. Деньги как средство обращения. Деньги как мера стоимости. Деньги как средство накопления. Деньги как средство платежа.2.</w:t>
            </w:r>
            <w:r w:rsidRPr="00990A5E">
              <w:rPr>
                <w:rFonts w:ascii="Times New Roman" w:hAnsi="Times New Roman" w:cs="Times New Roman"/>
                <w:sz w:val="24"/>
                <w:szCs w:val="24"/>
                <w:lang w:eastAsia="ar-SA"/>
              </w:rPr>
              <w:t>Понятие денежно-кредитной политики. Цели и задачи денежно-кредитной политики. Инструменты денежно-кредитной политики</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7F4DCC"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Тема 6</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Международная экономика</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990A5E">
            <w:pPr>
              <w:widowControl w:val="0"/>
              <w:tabs>
                <w:tab w:val="left" w:pos="720"/>
              </w:tabs>
              <w:spacing w:line="240" w:lineRule="auto"/>
              <w:rPr>
                <w:rFonts w:ascii="Times New Roman" w:hAnsi="Times New Roman" w:cs="Times New Roman"/>
                <w:bCs/>
                <w:sz w:val="24"/>
                <w:szCs w:val="24"/>
              </w:rPr>
            </w:pPr>
            <w:r w:rsidRPr="00990A5E">
              <w:rPr>
                <w:rFonts w:ascii="Times New Roman" w:hAnsi="Times New Roman" w:cs="Times New Roman"/>
                <w:b/>
                <w:sz w:val="24"/>
                <w:szCs w:val="24"/>
              </w:rPr>
              <w:t>Содержание учебного материала</w:t>
            </w:r>
            <w:r w:rsidRPr="00990A5E">
              <w:rPr>
                <w:rFonts w:ascii="Times New Roman" w:hAnsi="Times New Roman" w:cs="Times New Roman"/>
                <w:bCs/>
                <w:sz w:val="24"/>
                <w:szCs w:val="24"/>
              </w:rPr>
              <w:t xml:space="preserve"> </w:t>
            </w:r>
          </w:p>
          <w:p w:rsidR="007F4DCC" w:rsidRPr="007F6C5D" w:rsidRDefault="007F4DCC" w:rsidP="00990A5E">
            <w:pPr>
              <w:widowControl w:val="0"/>
              <w:tabs>
                <w:tab w:val="left" w:pos="720"/>
              </w:tabs>
              <w:spacing w:line="240" w:lineRule="auto"/>
              <w:rPr>
                <w:rFonts w:ascii="Times New Roman" w:hAnsi="Times New Roman" w:cs="Times New Roman"/>
                <w:b/>
                <w:sz w:val="24"/>
                <w:szCs w:val="24"/>
              </w:rPr>
            </w:pPr>
            <w:r w:rsidRPr="00990A5E">
              <w:rPr>
                <w:rFonts w:ascii="Times New Roman" w:hAnsi="Times New Roman" w:cs="Times New Roman"/>
                <w:bCs/>
                <w:sz w:val="24"/>
                <w:szCs w:val="24"/>
              </w:rPr>
              <w:t>Международная экономика. Международная  торговля  и  мировой  рынок</w:t>
            </w:r>
            <w:r w:rsidRPr="00990A5E">
              <w:rPr>
                <w:rFonts w:ascii="Times New Roman" w:hAnsi="Times New Roman" w:cs="Times New Roman"/>
                <w:b/>
                <w:sz w:val="24"/>
                <w:szCs w:val="24"/>
              </w:rPr>
              <w:tab/>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2</w:t>
            </w:r>
          </w:p>
          <w:p w:rsidR="00507D25" w:rsidRPr="00990A5E" w:rsidRDefault="00507D25"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07D25" w:rsidRPr="00990A5E" w:rsidRDefault="00507D25"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07D25" w:rsidRPr="00990A5E" w:rsidRDefault="00507D25"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7F4DCC" w:rsidRPr="00990A5E" w:rsidRDefault="007F4DCC"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7F6C5D"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F6C5D" w:rsidRPr="00990A5E"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7F6C5D" w:rsidRDefault="007F6C5D" w:rsidP="007F6C5D">
            <w:pPr>
              <w:widowControl w:val="0"/>
              <w:tabs>
                <w:tab w:val="left" w:pos="720"/>
              </w:tabs>
              <w:spacing w:line="240" w:lineRule="auto"/>
              <w:rPr>
                <w:rFonts w:ascii="Times New Roman" w:hAnsi="Times New Roman" w:cs="Times New Roman"/>
                <w:b/>
                <w:sz w:val="24"/>
                <w:szCs w:val="24"/>
              </w:rPr>
            </w:pPr>
            <w:r w:rsidRPr="007F6C5D">
              <w:rPr>
                <w:rFonts w:ascii="Times New Roman" w:hAnsi="Times New Roman" w:cs="Times New Roman"/>
                <w:b/>
                <w:sz w:val="24"/>
                <w:szCs w:val="24"/>
              </w:rPr>
              <w:t>Самостоятельная работа обучающихся</w:t>
            </w:r>
          </w:p>
          <w:p w:rsidR="007F6C5D" w:rsidRPr="00990A5E" w:rsidRDefault="007F6C5D" w:rsidP="007F6C5D">
            <w:pPr>
              <w:widowControl w:val="0"/>
              <w:tabs>
                <w:tab w:val="left" w:pos="720"/>
              </w:tabs>
              <w:spacing w:line="240" w:lineRule="auto"/>
              <w:rPr>
                <w:rFonts w:ascii="Times New Roman" w:hAnsi="Times New Roman" w:cs="Times New Roman"/>
                <w:b/>
                <w:sz w:val="24"/>
                <w:szCs w:val="24"/>
              </w:rPr>
            </w:pPr>
            <w:r w:rsidRPr="00990A5E">
              <w:rPr>
                <w:rFonts w:ascii="Times New Roman" w:hAnsi="Times New Roman" w:cs="Times New Roman"/>
                <w:sz w:val="24"/>
                <w:szCs w:val="24"/>
              </w:rPr>
              <w:t>Рассчитать семейный бюджет</w:t>
            </w:r>
            <w:r w:rsidRPr="00990A5E">
              <w:rPr>
                <w:rFonts w:ascii="Times New Roman" w:hAnsi="Times New Roman" w:cs="Times New Roman"/>
                <w:sz w:val="24"/>
                <w:szCs w:val="24"/>
              </w:rPr>
              <w:tab/>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990A5E"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990A5E" w:rsidRDefault="007F6C5D"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Раздел 3</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544C53" w:rsidRPr="00990A5E" w:rsidRDefault="00544C53"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bCs/>
                <w:sz w:val="24"/>
                <w:szCs w:val="24"/>
              </w:rPr>
              <w:t>Право</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30</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365"/>
        </w:trPr>
        <w:tc>
          <w:tcPr>
            <w:tcW w:w="414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1</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auto"/>
                <w:sz w:val="24"/>
                <w:szCs w:val="24"/>
              </w:rPr>
            </w:pPr>
            <w:r w:rsidRPr="00990A5E">
              <w:rPr>
                <w:rFonts w:ascii="Times New Roman" w:hAnsi="Times New Roman"/>
                <w:sz w:val="24"/>
                <w:szCs w:val="24"/>
              </w:rPr>
              <w:t>Понятие и виды социальных норм</w:t>
            </w:r>
          </w:p>
        </w:tc>
        <w:tc>
          <w:tcPr>
            <w:tcW w:w="1535"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ЛР2, МР2,  ПР3, ПР4, ПР5,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w:t>
            </w:r>
          </w:p>
        </w:tc>
      </w:tr>
      <w:tr w:rsidR="00544C53" w:rsidRPr="00990A5E" w:rsidTr="00990A5E">
        <w:trPr>
          <w:trHeight w:val="440"/>
        </w:trPr>
        <w:tc>
          <w:tcPr>
            <w:tcW w:w="414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2</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rPr>
            </w:pPr>
            <w:r w:rsidRPr="00990A5E">
              <w:rPr>
                <w:rFonts w:ascii="Times New Roman" w:hAnsi="Times New Roman"/>
                <w:color w:val="000000"/>
                <w:spacing w:val="1"/>
                <w:sz w:val="24"/>
                <w:szCs w:val="24"/>
              </w:rPr>
              <w:t>Роль государства в современном обществе</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73"/>
        </w:trPr>
        <w:tc>
          <w:tcPr>
            <w:tcW w:w="414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3</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1"/>
                <w:sz w:val="24"/>
                <w:szCs w:val="24"/>
              </w:rPr>
            </w:pPr>
            <w:r w:rsidRPr="00990A5E">
              <w:rPr>
                <w:rFonts w:ascii="Times New Roman" w:hAnsi="Times New Roman"/>
                <w:color w:val="000000"/>
                <w:sz w:val="24"/>
                <w:szCs w:val="24"/>
              </w:rPr>
              <w:t>Понятие и виды нормативных актов</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390"/>
        </w:trPr>
        <w:tc>
          <w:tcPr>
            <w:tcW w:w="414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4</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spacing w:after="0" w:line="240" w:lineRule="auto"/>
              <w:jc w:val="both"/>
              <w:rPr>
                <w:rFonts w:ascii="Times New Roman" w:hAnsi="Times New Roman" w:cs="Times New Roman"/>
                <w:sz w:val="24"/>
                <w:szCs w:val="24"/>
              </w:rPr>
            </w:pPr>
            <w:r w:rsidRPr="00990A5E">
              <w:rPr>
                <w:rFonts w:ascii="Times New Roman" w:eastAsia="Times New Roman" w:hAnsi="Times New Roman" w:cs="Times New Roman"/>
                <w:color w:val="000000"/>
                <w:sz w:val="24"/>
                <w:szCs w:val="24"/>
              </w:rPr>
              <w:t>Правонарушение и юридическая ответственность</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ЛР2, МР2,  ПР3, ПР4, ПР5,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w:t>
            </w:r>
          </w:p>
        </w:tc>
      </w:tr>
      <w:tr w:rsidR="00544C53" w:rsidRPr="00990A5E" w:rsidTr="00990A5E">
        <w:trPr>
          <w:trHeight w:val="255"/>
        </w:trPr>
        <w:tc>
          <w:tcPr>
            <w:tcW w:w="4143" w:type="dxa"/>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5</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widowControl w:val="0"/>
              <w:spacing w:before="5" w:after="0" w:line="240" w:lineRule="auto"/>
              <w:ind w:right="29"/>
              <w:rPr>
                <w:rFonts w:ascii="Times New Roman" w:eastAsia="Times New Roman" w:hAnsi="Times New Roman" w:cs="Times New Roman"/>
                <w:color w:val="000000"/>
                <w:sz w:val="24"/>
                <w:szCs w:val="24"/>
              </w:rPr>
            </w:pPr>
            <w:r w:rsidRPr="00990A5E">
              <w:rPr>
                <w:rFonts w:ascii="Times New Roman" w:eastAsia="Times New Roman" w:hAnsi="Times New Roman" w:cs="Times New Roman"/>
                <w:color w:val="000000"/>
                <w:sz w:val="24"/>
                <w:szCs w:val="24"/>
              </w:rPr>
              <w:t>Основы Конституционного права</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4</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510"/>
        </w:trPr>
        <w:tc>
          <w:tcPr>
            <w:tcW w:w="414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6</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spacing w:after="0" w:line="240" w:lineRule="auto"/>
              <w:jc w:val="both"/>
              <w:rPr>
                <w:rFonts w:ascii="Times New Roman" w:eastAsia="Times New Roman" w:hAnsi="Times New Roman" w:cs="Times New Roman"/>
                <w:color w:val="000000"/>
                <w:sz w:val="24"/>
                <w:szCs w:val="24"/>
              </w:rPr>
            </w:pPr>
            <w:r w:rsidRPr="00990A5E">
              <w:rPr>
                <w:rFonts w:ascii="Times New Roman" w:eastAsia="Times New Roman" w:hAnsi="Times New Roman" w:cs="Times New Roman"/>
                <w:color w:val="000000"/>
                <w:sz w:val="24"/>
                <w:szCs w:val="24"/>
              </w:rPr>
              <w:t>Основы гражданского права</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5</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70"/>
        </w:trPr>
        <w:tc>
          <w:tcPr>
            <w:tcW w:w="4143" w:type="dxa"/>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7</w:t>
            </w:r>
          </w:p>
        </w:tc>
        <w:tc>
          <w:tcPr>
            <w:tcW w:w="774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widowControl w:val="0"/>
              <w:spacing w:after="0" w:line="240" w:lineRule="auto"/>
              <w:ind w:right="557"/>
              <w:rPr>
                <w:rFonts w:ascii="Times New Roman" w:eastAsia="Times New Roman" w:hAnsi="Times New Roman" w:cs="Times New Roman"/>
                <w:color w:val="000000"/>
                <w:spacing w:val="1"/>
                <w:sz w:val="24"/>
                <w:szCs w:val="24"/>
              </w:rPr>
            </w:pPr>
            <w:r w:rsidRPr="00990A5E">
              <w:rPr>
                <w:rFonts w:ascii="Times New Roman" w:eastAsia="Times New Roman" w:hAnsi="Times New Roman" w:cs="Times New Roman"/>
                <w:color w:val="000000"/>
                <w:spacing w:val="1"/>
                <w:sz w:val="24"/>
                <w:szCs w:val="24"/>
              </w:rPr>
              <w:t>Основы трудового права</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F1106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5</w:t>
            </w: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222"/>
        </w:trPr>
        <w:tc>
          <w:tcPr>
            <w:tcW w:w="4143" w:type="dxa"/>
            <w:vMerge w:val="restart"/>
            <w:tcBorders>
              <w:top w:val="single" w:sz="4" w:space="0" w:color="auto"/>
              <w:left w:val="single" w:sz="4" w:space="0" w:color="00000A"/>
              <w:right w:val="single" w:sz="4" w:space="0" w:color="auto"/>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8.</w:t>
            </w:r>
          </w:p>
        </w:tc>
        <w:tc>
          <w:tcPr>
            <w:tcW w:w="7747"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spacing w:after="0" w:line="240" w:lineRule="auto"/>
              <w:jc w:val="both"/>
              <w:rPr>
                <w:rFonts w:ascii="Times New Roman" w:eastAsia="Times New Roman" w:hAnsi="Times New Roman" w:cs="Times New Roman"/>
                <w:color w:val="000000"/>
                <w:spacing w:val="1"/>
                <w:sz w:val="24"/>
                <w:szCs w:val="24"/>
              </w:rPr>
            </w:pPr>
            <w:r w:rsidRPr="00990A5E">
              <w:rPr>
                <w:rFonts w:ascii="Times New Roman" w:eastAsia="Times New Roman" w:hAnsi="Times New Roman" w:cs="Times New Roman"/>
                <w:color w:val="000000"/>
                <w:sz w:val="24"/>
                <w:szCs w:val="24"/>
              </w:rPr>
              <w:t>Защита прав потребителя</w:t>
            </w:r>
          </w:p>
        </w:tc>
        <w:tc>
          <w:tcPr>
            <w:tcW w:w="153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90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ЛР2, МР2,  ПР3, ПР4, ПР5,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w:t>
            </w:r>
          </w:p>
        </w:tc>
      </w:tr>
      <w:tr w:rsidR="00544C53" w:rsidRPr="00990A5E" w:rsidTr="00990A5E">
        <w:trPr>
          <w:trHeight w:val="315"/>
        </w:trPr>
        <w:tc>
          <w:tcPr>
            <w:tcW w:w="4143" w:type="dxa"/>
            <w:vMerge/>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7F6C5D" w:rsidRDefault="00544C53" w:rsidP="00990A5E">
            <w:pPr>
              <w:spacing w:after="0" w:line="240" w:lineRule="auto"/>
              <w:jc w:val="both"/>
              <w:rPr>
                <w:rFonts w:ascii="Times New Roman" w:hAnsi="Times New Roman" w:cs="Times New Roman"/>
                <w:sz w:val="24"/>
                <w:szCs w:val="24"/>
              </w:rPr>
            </w:pPr>
            <w:r w:rsidRPr="007F6C5D">
              <w:rPr>
                <w:rFonts w:ascii="Times New Roman" w:eastAsia="Times New Roman" w:hAnsi="Times New Roman" w:cs="Times New Roman"/>
                <w:b/>
                <w:color w:val="000000"/>
                <w:sz w:val="24"/>
                <w:szCs w:val="24"/>
              </w:rPr>
              <w:t>Самостоятельная работа:</w:t>
            </w:r>
            <w:r w:rsidRPr="00990A5E">
              <w:rPr>
                <w:rFonts w:ascii="Times New Roman" w:hAnsi="Times New Roman" w:cs="Times New Roman"/>
                <w:sz w:val="24"/>
                <w:szCs w:val="24"/>
              </w:rPr>
              <w:t xml:space="preserve"> </w:t>
            </w:r>
          </w:p>
          <w:p w:rsidR="00544C53" w:rsidRPr="00990A5E" w:rsidRDefault="00544C53" w:rsidP="00990A5E">
            <w:pPr>
              <w:spacing w:after="0" w:line="240" w:lineRule="auto"/>
              <w:jc w:val="both"/>
              <w:rPr>
                <w:rFonts w:ascii="Times New Roman" w:eastAsia="Times New Roman" w:hAnsi="Times New Roman" w:cs="Times New Roman"/>
                <w:color w:val="000000"/>
                <w:sz w:val="24"/>
                <w:szCs w:val="24"/>
              </w:rPr>
            </w:pPr>
            <w:r w:rsidRPr="00990A5E">
              <w:rPr>
                <w:rFonts w:ascii="Times New Roman" w:hAnsi="Times New Roman" w:cs="Times New Roman"/>
                <w:sz w:val="24"/>
                <w:szCs w:val="24"/>
              </w:rPr>
              <w:t xml:space="preserve">изучить правила внутреннего трудового распорядка организации, </w:t>
            </w:r>
            <w:r w:rsidRPr="00990A5E">
              <w:rPr>
                <w:rFonts w:ascii="Times New Roman" w:eastAsia="Times New Roman" w:hAnsi="Times New Roman" w:cs="Times New Roman"/>
                <w:color w:val="000000"/>
                <w:sz w:val="24"/>
                <w:szCs w:val="24"/>
              </w:rPr>
              <w:t xml:space="preserve"> выписать основные статьи из «Закона прав потребителя»</w:t>
            </w:r>
          </w:p>
        </w:tc>
        <w:tc>
          <w:tcPr>
            <w:tcW w:w="1535"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1</w:t>
            </w:r>
          </w:p>
        </w:tc>
        <w:tc>
          <w:tcPr>
            <w:tcW w:w="190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sz w:val="24"/>
                <w:szCs w:val="24"/>
              </w:rPr>
              <w:t>Раздел 4</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bCs/>
                <w:sz w:val="24"/>
                <w:szCs w:val="24"/>
              </w:rPr>
              <w:t>Химия</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90A5E">
              <w:rPr>
                <w:rFonts w:ascii="Times New Roman" w:hAnsi="Times New Roman"/>
                <w:b/>
                <w:bCs/>
                <w:sz w:val="24"/>
                <w:szCs w:val="24"/>
              </w:rPr>
              <w:t>32</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1.</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Основные понятия органической химии и теория строения органических соединений</w:t>
            </w: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6C5D">
              <w:rPr>
                <w:rFonts w:ascii="Times New Roman" w:hAnsi="Times New Roman"/>
                <w:b/>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imes New Roman" w:hAnsi="Times New Roman"/>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90A5E">
              <w:rPr>
                <w:rFonts w:ascii="Times New Roman" w:hAnsi="Times New Roman"/>
                <w:sz w:val="24"/>
                <w:szCs w:val="24"/>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i/>
                <w:sz w:val="24"/>
                <w:szCs w:val="24"/>
              </w:rPr>
              <w:t>6</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2. Углеводороды и их природные источники</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6C5D">
              <w:rPr>
                <w:rFonts w:ascii="Times New Roman" w:hAnsi="Times New Roman"/>
                <w:b/>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z w:val="24"/>
                <w:szCs w:val="24"/>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ЛР2, МР2,  ПР3, ПР4, ПР5,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3. Кислородсодержащие органические соединения</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F6C5D">
              <w:rPr>
                <w:rFonts w:ascii="Times New Roman" w:hAnsi="Times New Roman"/>
                <w:b/>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4C53" w:rsidRPr="00990A5E" w:rsidRDefault="00544C53" w:rsidP="00990A5E">
            <w:pPr>
              <w:pStyle w:val="a0"/>
              <w:spacing w:after="0" w:line="240" w:lineRule="auto"/>
              <w:jc w:val="both"/>
              <w:rPr>
                <w:rFonts w:ascii="Times New Roman" w:hAnsi="Times New Roman"/>
                <w:sz w:val="24"/>
                <w:szCs w:val="24"/>
              </w:rPr>
            </w:pPr>
            <w:r w:rsidRPr="00990A5E">
              <w:rPr>
                <w:rFonts w:ascii="Times New Roman" w:hAnsi="Times New Roman"/>
                <w:sz w:val="24"/>
                <w:szCs w:val="24"/>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z w:val="24"/>
                <w:szCs w:val="24"/>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w:t>
            </w:r>
            <w:r w:rsidRPr="00990A5E">
              <w:rPr>
                <w:rFonts w:ascii="Times New Roman" w:hAnsi="Times New Roman"/>
                <w:i/>
                <w:sz w:val="24"/>
                <w:szCs w:val="24"/>
              </w:rPr>
              <w:t>.</w:t>
            </w:r>
            <w:r w:rsidRPr="00990A5E">
              <w:rPr>
                <w:rFonts w:ascii="Times New Roman" w:hAnsi="Times New Roman"/>
                <w:sz w:val="24"/>
                <w:szCs w:val="24"/>
              </w:rPr>
              <w:t xml:space="preserve"> Мыла.</w:t>
            </w: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Тема 4. Азотсодержащие органические соединения. Полимеры</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F6C5D">
              <w:rPr>
                <w:rFonts w:ascii="Times New Roman" w:hAnsi="Times New Roman"/>
                <w:b/>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44C53" w:rsidRPr="00990A5E" w:rsidRDefault="00544C53" w:rsidP="00990A5E">
            <w:pPr>
              <w:pStyle w:val="a0"/>
              <w:spacing w:after="0" w:line="240" w:lineRule="auto"/>
              <w:jc w:val="both"/>
              <w:rPr>
                <w:rFonts w:ascii="Times New Roman" w:hAnsi="Times New Roman"/>
                <w:sz w:val="24"/>
                <w:szCs w:val="24"/>
              </w:rPr>
            </w:pPr>
            <w:r w:rsidRPr="00990A5E">
              <w:rPr>
                <w:rFonts w:ascii="Times New Roman" w:hAnsi="Times New Roman"/>
                <w:sz w:val="24"/>
                <w:szCs w:val="24"/>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z w:val="24"/>
                <w:szCs w:val="24"/>
              </w:rPr>
              <w:t>Азотсодержащие органические соединения. Полимеры</w:t>
            </w: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6</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ЛР2, МР2,  ПР3, ПР4, ПР5,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 xml:space="preserve">Тема 6. </w:t>
            </w:r>
            <w:r w:rsidRPr="00990A5E">
              <w:rPr>
                <w:rFonts w:ascii="Times New Roman" w:hAnsi="Times New Roman"/>
                <w:spacing w:val="-6"/>
                <w:sz w:val="24"/>
                <w:szCs w:val="24"/>
              </w:rPr>
              <w:t>Классификация неорганических соединений, их свойства. Химические реакции. Металлы неметаллы.</w:t>
            </w:r>
          </w:p>
        </w:tc>
        <w:tc>
          <w:tcPr>
            <w:tcW w:w="774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F6C5D">
              <w:rPr>
                <w:rFonts w:ascii="Times New Roman" w:hAnsi="Times New Roman"/>
                <w:b/>
                <w:spacing w:val="-6"/>
                <w:sz w:val="24"/>
                <w:szCs w:val="24"/>
              </w:rPr>
              <w:t>Содержание учебного материала</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44C53" w:rsidRPr="00990A5E" w:rsidRDefault="00544C53" w:rsidP="00990A5E">
            <w:pPr>
              <w:pStyle w:val="a0"/>
              <w:spacing w:after="0" w:line="240" w:lineRule="auto"/>
              <w:jc w:val="both"/>
              <w:rPr>
                <w:rFonts w:ascii="Times New Roman" w:hAnsi="Times New Roman"/>
                <w:sz w:val="24"/>
                <w:szCs w:val="24"/>
              </w:rPr>
            </w:pPr>
            <w:r w:rsidRPr="00990A5E">
              <w:rPr>
                <w:rFonts w:ascii="Times New Roman" w:hAnsi="Times New Roman"/>
                <w:sz w:val="24"/>
                <w:szCs w:val="24"/>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rsidR="00544C53" w:rsidRPr="00990A5E" w:rsidRDefault="00544C53" w:rsidP="00990A5E">
            <w:pPr>
              <w:pStyle w:val="a0"/>
              <w:spacing w:after="0" w:line="240" w:lineRule="auto"/>
              <w:jc w:val="both"/>
              <w:rPr>
                <w:rFonts w:ascii="Times New Roman" w:hAnsi="Times New Roman"/>
                <w:sz w:val="24"/>
                <w:szCs w:val="24"/>
              </w:rPr>
            </w:pPr>
            <w:r w:rsidRPr="00990A5E">
              <w:rPr>
                <w:rFonts w:ascii="Times New Roman" w:hAnsi="Times New Roman"/>
                <w:sz w:val="24"/>
                <w:szCs w:val="24"/>
              </w:rPr>
              <w:t>Металлы. Особенности строения атомов и кристаллов. Физические свойства металлов.</w:t>
            </w:r>
          </w:p>
          <w:p w:rsidR="00544C53" w:rsidRPr="00990A5E" w:rsidRDefault="00544C53" w:rsidP="00990A5E">
            <w:pPr>
              <w:pStyle w:val="a0"/>
              <w:spacing w:after="0" w:line="240" w:lineRule="auto"/>
              <w:jc w:val="both"/>
              <w:rPr>
                <w:rFonts w:ascii="Times New Roman" w:hAnsi="Times New Roman"/>
                <w:sz w:val="24"/>
                <w:szCs w:val="24"/>
              </w:rPr>
            </w:pPr>
            <w:r w:rsidRPr="00990A5E">
              <w:rPr>
                <w:rFonts w:ascii="Times New Roman" w:hAnsi="Times New Roman"/>
                <w:sz w:val="24"/>
                <w:szCs w:val="24"/>
              </w:rPr>
              <w:t>Химические свойства металлов.</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pacing w:val="-6"/>
                <w:sz w:val="24"/>
                <w:szCs w:val="24"/>
              </w:rPr>
              <w:t>Неметаллы. Особенности строения атомов. Зависимость свойств галогенов от их положения в Периодической системе.</w:t>
            </w:r>
          </w:p>
        </w:tc>
        <w:tc>
          <w:tcPr>
            <w:tcW w:w="15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8</w:t>
            </w:r>
          </w:p>
        </w:tc>
        <w:tc>
          <w:tcPr>
            <w:tcW w:w="19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 xml:space="preserve">ЛР3, МР1, ПР2, ПР4, </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bCs/>
                <w:sz w:val="24"/>
                <w:szCs w:val="24"/>
              </w:rPr>
              <w:t>ЛРВ 1, ЛРВ3, ЛРВ5</w:t>
            </w:r>
          </w:p>
        </w:tc>
      </w:tr>
      <w:tr w:rsidR="00544C53" w:rsidRPr="00990A5E" w:rsidTr="00990A5E">
        <w:trPr>
          <w:trHeight w:val="20"/>
        </w:trPr>
        <w:tc>
          <w:tcPr>
            <w:tcW w:w="4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7F6C5D"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F6C5D">
              <w:rPr>
                <w:rFonts w:ascii="Times New Roman" w:hAnsi="Times New Roman"/>
                <w:b/>
                <w:sz w:val="24"/>
                <w:szCs w:val="24"/>
              </w:rPr>
              <w:t>Самостоятельная работа обучающихся</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z w:val="24"/>
                <w:szCs w:val="24"/>
              </w:rPr>
              <w:t>Подготовка сообщений, докладов, рефератов.</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0A5E">
              <w:rPr>
                <w:rFonts w:ascii="Times New Roman" w:hAnsi="Times New Roman"/>
                <w:sz w:val="24"/>
                <w:szCs w:val="24"/>
              </w:rPr>
              <w:t>Подготовка к зачету.</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1</w:t>
            </w: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544C53" w:rsidRPr="00990A5E" w:rsidTr="00990A5E">
        <w:trPr>
          <w:trHeight w:val="20"/>
        </w:trPr>
        <w:tc>
          <w:tcPr>
            <w:tcW w:w="118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990A5E">
              <w:rPr>
                <w:rFonts w:ascii="Times New Roman" w:hAnsi="Times New Roman"/>
                <w:b/>
                <w:bCs/>
                <w:sz w:val="24"/>
                <w:szCs w:val="24"/>
              </w:rPr>
              <w:t>Всего:</w:t>
            </w:r>
          </w:p>
        </w:tc>
        <w:tc>
          <w:tcPr>
            <w:tcW w:w="1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0A5E">
              <w:rPr>
                <w:rFonts w:ascii="Times New Roman" w:hAnsi="Times New Roman"/>
                <w:sz w:val="24"/>
                <w:szCs w:val="24"/>
              </w:rPr>
              <w:t>124</w:t>
            </w:r>
          </w:p>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44C53" w:rsidRPr="00990A5E" w:rsidRDefault="00544C53"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rsidR="00080089" w:rsidRDefault="00080089">
      <w:pPr>
        <w:pStyle w:val="a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0089" w:rsidRDefault="00080089">
      <w:pPr>
        <w:pStyle w:val="a0"/>
      </w:pPr>
    </w:p>
    <w:p w:rsidR="00080089" w:rsidRDefault="00080089">
      <w:pPr>
        <w:pStyle w:val="a0"/>
      </w:pPr>
    </w:p>
    <w:p w:rsidR="00080089" w:rsidRDefault="00080089">
      <w:pPr>
        <w:sectPr w:rsidR="00080089">
          <w:type w:val="continuous"/>
          <w:pgSz w:w="16838" w:h="11906" w:orient="landscape"/>
          <w:pgMar w:top="1134" w:right="1134" w:bottom="1134" w:left="1134" w:header="0" w:footer="0" w:gutter="0"/>
          <w:cols w:space="720"/>
          <w:formProt w:val="0"/>
          <w:docGrid w:linePitch="320" w:charSpace="20480"/>
        </w:sectPr>
      </w:pPr>
    </w:p>
    <w:p w:rsidR="00080089" w:rsidRDefault="00080089">
      <w:pPr>
        <w:pStyle w:val="a0"/>
      </w:pPr>
    </w:p>
    <w:p w:rsidR="00080089" w:rsidRDefault="00080089">
      <w:pPr>
        <w:pStyle w:val="af5"/>
      </w:pPr>
    </w:p>
    <w:p w:rsidR="00080089" w:rsidRDefault="00080089">
      <w:pPr>
        <w:sectPr w:rsidR="00080089">
          <w:type w:val="continuous"/>
          <w:pgSz w:w="16838" w:h="11906" w:orient="landscape"/>
          <w:pgMar w:top="1134" w:right="1134" w:bottom="1134" w:left="1134" w:header="0" w:footer="0" w:gutter="0"/>
          <w:cols w:space="720"/>
          <w:formProt w:val="0"/>
          <w:docGrid w:linePitch="320" w:charSpace="20480"/>
        </w:sectPr>
      </w:pPr>
    </w:p>
    <w:p w:rsidR="00080089" w:rsidRDefault="00080089">
      <w:pPr>
        <w:pStyle w:val="1"/>
        <w:numPr>
          <w:ilvl w:val="0"/>
          <w:numId w:val="2"/>
        </w:numPr>
        <w:ind w:left="0" w:firstLine="284"/>
        <w:jc w:val="center"/>
        <w:sectPr w:rsidR="00080089">
          <w:type w:val="continuous"/>
          <w:pgSz w:w="11906" w:h="16838"/>
          <w:pgMar w:top="567" w:right="850" w:bottom="1134" w:left="900" w:header="0" w:footer="708" w:gutter="0"/>
          <w:cols w:space="720"/>
          <w:formProt w:val="0"/>
          <w:docGrid w:linePitch="360" w:charSpace="24576"/>
        </w:sectPr>
      </w:pPr>
    </w:p>
    <w:p w:rsidR="00080089" w:rsidRDefault="00F75456">
      <w:pPr>
        <w:pStyle w:val="1"/>
        <w:numPr>
          <w:ilvl w:val="0"/>
          <w:numId w:val="2"/>
        </w:numPr>
        <w:ind w:left="0" w:firstLine="284"/>
        <w:jc w:val="center"/>
      </w:pPr>
      <w:bookmarkStart w:id="17" w:name="_Toc283648316"/>
      <w:bookmarkStart w:id="18" w:name="_Toc283296933"/>
      <w:bookmarkEnd w:id="17"/>
      <w:bookmarkEnd w:id="18"/>
      <w:r>
        <w:rPr>
          <w:caps/>
          <w:sz w:val="28"/>
          <w:szCs w:val="28"/>
        </w:rPr>
        <w:t>3. УСЛОВИЯ РЕАЛИЗАЦИИ УЧЕБНОЙ ДИСЦИПЛИНЫ</w:t>
      </w:r>
    </w:p>
    <w:p w:rsidR="00080089" w:rsidRDefault="00F75456">
      <w:pPr>
        <w:pStyle w:val="2"/>
        <w:numPr>
          <w:ilvl w:val="1"/>
          <w:numId w:val="3"/>
        </w:numPr>
      </w:pPr>
      <w:bookmarkStart w:id="19" w:name="_Toc283648317"/>
      <w:bookmarkStart w:id="20" w:name="_Toc283296934"/>
      <w:bookmarkEnd w:id="19"/>
      <w:bookmarkEnd w:id="20"/>
      <w:r>
        <w:rPr>
          <w:rFonts w:ascii="Times New Roman" w:hAnsi="Times New Roman" w:cs="Times New Roman"/>
          <w:bCs w:val="0"/>
          <w:i w:val="0"/>
          <w:iCs w:val="0"/>
        </w:rPr>
        <w:t>3.1. Требования к минимальному материально-техническому обеспечению</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Cs/>
          <w:sz w:val="24"/>
          <w:szCs w:val="24"/>
        </w:rPr>
        <w:t xml:space="preserve">Реализация учебной дисциплины требует наличия учебного кабинета по географии, праву, экономики, химии, биологии, или кабинета гуманитарного цикла. </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Cs/>
          <w:sz w:val="24"/>
          <w:szCs w:val="24"/>
        </w:rPr>
        <w:t>Оборудование учебного кабинета:</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080089" w:rsidRDefault="00F75456">
      <w:pPr>
        <w:pStyle w:val="a0"/>
        <w:spacing w:after="0" w:line="100" w:lineRule="atLeast"/>
        <w:ind w:firstLine="709"/>
        <w:jc w:val="both"/>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rsidR="00080089" w:rsidRDefault="00F75456">
      <w:pPr>
        <w:pStyle w:val="a0"/>
        <w:spacing w:after="0" w:line="100" w:lineRule="atLeast"/>
        <w:ind w:firstLine="709"/>
        <w:jc w:val="both"/>
      </w:pPr>
      <w:r>
        <w:rPr>
          <w:rFonts w:ascii="Times New Roman" w:hAnsi="Times New Roman"/>
          <w:sz w:val="24"/>
          <w:szCs w:val="24"/>
        </w:rPr>
        <w:t>• многофункциональный комплекс преподавателя;</w:t>
      </w:r>
    </w:p>
    <w:p w:rsidR="00080089" w:rsidRDefault="00F75456">
      <w:pPr>
        <w:pStyle w:val="a0"/>
        <w:spacing w:after="0" w:line="100" w:lineRule="atLeast"/>
        <w:ind w:firstLine="709"/>
        <w:jc w:val="both"/>
      </w:pPr>
      <w:r>
        <w:rPr>
          <w:rFonts w:ascii="Times New Roman" w:hAnsi="Times New Roman"/>
          <w:sz w:val="24"/>
          <w:szCs w:val="24"/>
        </w:rPr>
        <w:t>• наглядные пособия (комплекты учебных таблиц, плакатов, настенных географических карт, портретов выдающихся ученых и др.);</w:t>
      </w:r>
    </w:p>
    <w:p w:rsidR="00080089" w:rsidRDefault="00F75456">
      <w:pPr>
        <w:pStyle w:val="a0"/>
        <w:spacing w:after="0" w:line="100" w:lineRule="atLeast"/>
        <w:ind w:firstLine="709"/>
        <w:jc w:val="both"/>
      </w:pPr>
      <w:r>
        <w:rPr>
          <w:rFonts w:ascii="Times New Roman" w:hAnsi="Times New Roman"/>
          <w:sz w:val="24"/>
          <w:szCs w:val="24"/>
        </w:rPr>
        <w:t>• информационно-коммуникативные средства;</w:t>
      </w:r>
    </w:p>
    <w:p w:rsidR="00080089" w:rsidRDefault="00F75456">
      <w:pPr>
        <w:pStyle w:val="a0"/>
        <w:spacing w:after="0" w:line="100" w:lineRule="atLeast"/>
        <w:ind w:firstLine="709"/>
        <w:jc w:val="both"/>
      </w:pPr>
      <w:r>
        <w:rPr>
          <w:rFonts w:ascii="Times New Roman" w:hAnsi="Times New Roman"/>
          <w:sz w:val="24"/>
          <w:szCs w:val="24"/>
        </w:rPr>
        <w:t>• экранно-звуковые пособия;</w:t>
      </w:r>
    </w:p>
    <w:p w:rsidR="00080089" w:rsidRDefault="00F75456">
      <w:pPr>
        <w:pStyle w:val="a0"/>
        <w:spacing w:after="0" w:line="100" w:lineRule="atLeast"/>
        <w:ind w:firstLine="709"/>
        <w:jc w:val="both"/>
      </w:pPr>
      <w:r>
        <w:rPr>
          <w:rFonts w:ascii="Times New Roman" w:hAnsi="Times New Roman"/>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 библиотечный фонд.</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Учебно-наглядные пособия:</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Специализированная мебель:</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rsidR="00080089" w:rsidRDefault="00080089">
      <w:pPr>
        <w:pStyle w:val="a1"/>
      </w:pPr>
    </w:p>
    <w:p w:rsidR="00080089" w:rsidRDefault="00080089">
      <w:pPr>
        <w:pStyle w:val="a1"/>
      </w:pPr>
    </w:p>
    <w:p w:rsidR="00080089" w:rsidRDefault="00F75456">
      <w:pPr>
        <w:pStyle w:val="2"/>
        <w:numPr>
          <w:ilvl w:val="1"/>
          <w:numId w:val="3"/>
        </w:numPr>
      </w:pPr>
      <w:bookmarkStart w:id="21" w:name="_Toc283648318"/>
      <w:bookmarkStart w:id="22" w:name="_Toc283296935"/>
      <w:bookmarkEnd w:id="21"/>
      <w:bookmarkEnd w:id="22"/>
      <w:r>
        <w:rPr>
          <w:rFonts w:ascii="Times New Roman" w:hAnsi="Times New Roman" w:cs="Times New Roman"/>
          <w:bCs w:val="0"/>
          <w:i w:val="0"/>
          <w:iCs w:val="0"/>
        </w:rPr>
        <w:t>3.2. Информационное обеспечение обучения</w:t>
      </w: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bCs/>
          <w:sz w:val="28"/>
          <w:szCs w:val="28"/>
        </w:rPr>
        <w:t>Перечень рекомендуемых учебных изданий, Интернет-ресурсов, дополнительной литературы</w:t>
      </w:r>
    </w:p>
    <w:p w:rsidR="00080089" w:rsidRDefault="00F75456" w:rsidP="00990A5E">
      <w:pPr>
        <w:pStyle w:val="a0"/>
        <w:tabs>
          <w:tab w:val="left" w:pos="2026"/>
        </w:tabs>
        <w:spacing w:after="0" w:line="240" w:lineRule="auto"/>
      </w:pPr>
      <w:r>
        <w:rPr>
          <w:rFonts w:ascii="Times New Roman" w:hAnsi="Times New Roman"/>
          <w:b/>
          <w:sz w:val="24"/>
          <w:szCs w:val="24"/>
          <w:lang w:eastAsia="zh-CN"/>
        </w:rPr>
        <w:t>Основные источники :</w:t>
      </w:r>
    </w:p>
    <w:p w:rsidR="00080089" w:rsidRDefault="00F75456" w:rsidP="00990A5E">
      <w:pPr>
        <w:pStyle w:val="WW-"/>
        <w:tabs>
          <w:tab w:val="left" w:pos="10725"/>
        </w:tabs>
        <w:spacing w:line="240" w:lineRule="auto"/>
      </w:pPr>
      <w:r>
        <w:rPr>
          <w:rFonts w:ascii="Liberation Serif" w:eastAsia="Times New Roman" w:hAnsi="Liberation Serif" w:cs="Times New Roman"/>
          <w:sz w:val="24"/>
          <w:szCs w:val="24"/>
        </w:rPr>
        <w:t xml:space="preserve"> </w:t>
      </w:r>
      <w:r>
        <w:rPr>
          <w:rFonts w:ascii="Liberation Serif" w:hAnsi="Liberation Serif" w:cs="Times New Roman"/>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rsidR="00080089" w:rsidRDefault="00F75456" w:rsidP="00990A5E">
      <w:pPr>
        <w:pStyle w:val="WW-"/>
        <w:tabs>
          <w:tab w:val="left" w:pos="10725"/>
        </w:tabs>
        <w:spacing w:line="240" w:lineRule="auto"/>
      </w:pPr>
      <w:r>
        <w:rPr>
          <w:rFonts w:ascii="Liberation Serif" w:hAnsi="Liberation Serif" w:cs="Times New Roman"/>
          <w:sz w:val="24"/>
          <w:szCs w:val="24"/>
        </w:rPr>
        <w:t xml:space="preserve"> Химия для профессий и специальностей естественно-научного  профиля: учебник для студ.учрежденийсред.проф.образования/  [О.С.Габриелян, И.Г. Остроумов. Е.Е. Остроумов, С.А.Сладков] под ред.О.С.Габриеляна. - М. : Издательский центр «Академия», 2016. - 400с.</w:t>
      </w:r>
    </w:p>
    <w:p w:rsidR="00080089" w:rsidRPr="00A123D4" w:rsidRDefault="00F75456" w:rsidP="00990A5E">
      <w:pPr>
        <w:pStyle w:val="WW-"/>
        <w:tabs>
          <w:tab w:val="left" w:pos="10725"/>
        </w:tabs>
        <w:spacing w:line="240" w:lineRule="auto"/>
        <w:rPr>
          <w:rFonts w:ascii="Times New Roman" w:hAnsi="Times New Roman" w:cs="Times New Roman"/>
          <w:sz w:val="24"/>
          <w:szCs w:val="24"/>
        </w:rPr>
      </w:pPr>
      <w:r w:rsidRPr="00A123D4">
        <w:rPr>
          <w:rFonts w:ascii="Times New Roman" w:hAnsi="Times New Roman" w:cs="Times New Roman"/>
          <w:sz w:val="24"/>
          <w:szCs w:val="24"/>
        </w:rPr>
        <w:t xml:space="preserve"> Гражданский кодекс РФ с изменениями и дополнениями</w:t>
      </w:r>
    </w:p>
    <w:p w:rsidR="00080089" w:rsidRPr="00A123D4" w:rsidRDefault="00F75456" w:rsidP="00990A5E">
      <w:pPr>
        <w:pStyle w:val="a0"/>
        <w:spacing w:after="0" w:line="240" w:lineRule="auto"/>
        <w:jc w:val="both"/>
        <w:rPr>
          <w:rFonts w:ascii="Times New Roman" w:hAnsi="Times New Roman"/>
          <w:sz w:val="24"/>
          <w:szCs w:val="24"/>
        </w:rPr>
      </w:pPr>
      <w:r w:rsidRPr="00A123D4">
        <w:rPr>
          <w:rFonts w:ascii="Times New Roman" w:hAnsi="Times New Roman"/>
          <w:sz w:val="24"/>
          <w:szCs w:val="24"/>
        </w:rPr>
        <w:t>ГомолаА.И..Экономика, учебник,изд. центр «Академия», 2018 .</w:t>
      </w:r>
    </w:p>
    <w:p w:rsidR="00080089" w:rsidRPr="00A123D4" w:rsidRDefault="00F75456" w:rsidP="00990A5E">
      <w:pPr>
        <w:pStyle w:val="a0"/>
        <w:spacing w:after="0" w:line="240" w:lineRule="auto"/>
        <w:jc w:val="both"/>
        <w:rPr>
          <w:rFonts w:ascii="Times New Roman" w:hAnsi="Times New Roman"/>
          <w:sz w:val="24"/>
          <w:szCs w:val="24"/>
        </w:rPr>
      </w:pPr>
      <w:r w:rsidRPr="00A123D4">
        <w:rPr>
          <w:rFonts w:ascii="Times New Roman" w:hAnsi="Times New Roman"/>
          <w:sz w:val="24"/>
          <w:szCs w:val="24"/>
        </w:rPr>
        <w:t>Алексей Киреев, Электронный учебник:  практикум, презентации, интернет-ресурсы,   ООО</w:t>
      </w:r>
      <w:r w:rsidR="00A123D4">
        <w:rPr>
          <w:rFonts w:ascii="Times New Roman" w:hAnsi="Times New Roman"/>
          <w:sz w:val="24"/>
          <w:szCs w:val="24"/>
        </w:rPr>
        <w:t xml:space="preserve">  Издательство «ВИТА-ПРЕС»  2019</w:t>
      </w:r>
      <w:r w:rsidRPr="00A123D4">
        <w:rPr>
          <w:rFonts w:ascii="Times New Roman" w:hAnsi="Times New Roman"/>
          <w:sz w:val="24"/>
          <w:szCs w:val="24"/>
        </w:rPr>
        <w:t>.</w:t>
      </w:r>
    </w:p>
    <w:p w:rsidR="00080089" w:rsidRPr="00A123D4" w:rsidRDefault="00F75456" w:rsidP="00990A5E">
      <w:pPr>
        <w:pStyle w:val="a0"/>
        <w:spacing w:after="0" w:line="240" w:lineRule="auto"/>
        <w:jc w:val="both"/>
        <w:rPr>
          <w:rFonts w:ascii="Times New Roman" w:hAnsi="Times New Roman"/>
          <w:sz w:val="24"/>
          <w:szCs w:val="24"/>
        </w:rPr>
      </w:pPr>
      <w:r w:rsidRPr="00A123D4">
        <w:rPr>
          <w:rFonts w:ascii="Times New Roman" w:hAnsi="Times New Roman"/>
          <w:sz w:val="24"/>
          <w:szCs w:val="24"/>
        </w:rPr>
        <w:t>Кожевников Н.Н. Основы экономики</w:t>
      </w:r>
      <w:r w:rsidR="00A123D4">
        <w:rPr>
          <w:rFonts w:ascii="Times New Roman" w:hAnsi="Times New Roman"/>
          <w:sz w:val="24"/>
          <w:szCs w:val="24"/>
        </w:rPr>
        <w:t>. Учебник для ссузов. – М., 2018</w:t>
      </w:r>
      <w:r w:rsidRPr="00A123D4">
        <w:rPr>
          <w:rFonts w:ascii="Times New Roman" w:hAnsi="Times New Roman"/>
          <w:sz w:val="24"/>
          <w:szCs w:val="24"/>
        </w:rPr>
        <w:t>.</w:t>
      </w:r>
    </w:p>
    <w:p w:rsidR="004E5EFB" w:rsidRDefault="00F00C50"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color w:val="000000"/>
          <w:sz w:val="24"/>
          <w:szCs w:val="24"/>
          <w:lang w:eastAsia="en-US"/>
        </w:rPr>
      </w:pPr>
      <w:r w:rsidRPr="00F00C50">
        <w:rPr>
          <w:rFonts w:ascii="Times New Roman" w:eastAsia="Calibri" w:hAnsi="Times New Roman"/>
          <w:bCs/>
          <w:color w:val="000000"/>
          <w:sz w:val="24"/>
          <w:szCs w:val="24"/>
          <w:lang w:eastAsia="en-US"/>
        </w:rPr>
        <w:t>Основы права : учебник и практикум для среднего профессионального образования / А. А. Вологдин [и др.] ; под общей редакцией А. А. Вологдина. — 2-е изд., перераб. и доп. — Москва : Издательство Юрайт, 2020. — 372 с. — (Профессиональное образование). </w:t>
      </w:r>
    </w:p>
    <w:p w:rsidR="00F00C50" w:rsidRDefault="00F00C50"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color w:val="000000"/>
          <w:sz w:val="24"/>
          <w:szCs w:val="24"/>
          <w:lang w:eastAsia="en-US"/>
        </w:rPr>
      </w:pPr>
      <w:r w:rsidRPr="00F00C50">
        <w:rPr>
          <w:rFonts w:ascii="Times New Roman" w:eastAsia="Calibri" w:hAnsi="Times New Roman"/>
          <w:bCs/>
          <w:color w:val="000000"/>
          <w:sz w:val="24"/>
          <w:szCs w:val="24"/>
          <w:lang w:eastAsia="en-US"/>
        </w:rPr>
        <w:t>Рукавишникова, И. В. Право : учебник / И. В. Рукавишникова ; под ред. И. Г. Напалковой. - Москва :Юр.Норма : ИНФРА-М, 2019. - 384 с. - (Среднее профессиональное образование).</w:t>
      </w:r>
    </w:p>
    <w:p w:rsidR="00990A5E"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color w:val="000000"/>
          <w:sz w:val="24"/>
          <w:szCs w:val="24"/>
          <w:lang w:eastAsia="en-US"/>
        </w:rPr>
      </w:pPr>
    </w:p>
    <w:p w:rsidR="00990A5E" w:rsidRPr="005B5DBB" w:rsidRDefault="00990A5E" w:rsidP="00990A5E">
      <w:pPr>
        <w:tabs>
          <w:tab w:val="left" w:pos="851"/>
        </w:tabs>
        <w:spacing w:after="0" w:line="240" w:lineRule="auto"/>
        <w:jc w:val="both"/>
        <w:rPr>
          <w:rFonts w:ascii="Times New Roman" w:hAnsi="Times New Roman"/>
          <w:sz w:val="24"/>
          <w:szCs w:val="24"/>
        </w:rPr>
      </w:pPr>
      <w:r>
        <w:rPr>
          <w:rFonts w:ascii="Times New Roman" w:hAnsi="Times New Roman"/>
          <w:sz w:val="24"/>
          <w:szCs w:val="24"/>
        </w:rPr>
        <w:t>В.И .Сетков, Е.П. Сербин,Строительство.Введение в специальность».,уч.пособие  для среднего профессионального образования ,изд. центр  «Академия».2020 год.169 л.</w:t>
      </w:r>
    </w:p>
    <w:p w:rsidR="00990A5E" w:rsidRDefault="00990A5E" w:rsidP="00990A5E">
      <w:pPr>
        <w:tabs>
          <w:tab w:val="left" w:pos="851"/>
        </w:tabs>
        <w:spacing w:after="0" w:line="240" w:lineRule="auto"/>
        <w:jc w:val="both"/>
        <w:rPr>
          <w:rFonts w:ascii="Times New Roman" w:hAnsi="Times New Roman"/>
          <w:sz w:val="24"/>
          <w:szCs w:val="24"/>
        </w:rPr>
      </w:pPr>
      <w:r>
        <w:rPr>
          <w:rFonts w:ascii="Times New Roman" w:hAnsi="Times New Roman"/>
          <w:sz w:val="24"/>
          <w:szCs w:val="24"/>
        </w:rPr>
        <w:t>Зайцев, В. Е. Электротехника. Электроснабжение, электротехнология и электрооборудование строительных площадок : учеб. пособие для сред. проф. образования / В. Е. Зайцев, Т. А. Нестерова. – М. : Академия, 2018. – 128 с.</w:t>
      </w:r>
    </w:p>
    <w:p w:rsidR="00990A5E" w:rsidRPr="004E5EFB" w:rsidRDefault="00990A5E"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80089" w:rsidRDefault="00080089"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089" w:rsidRDefault="00F75456"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color w:val="000000"/>
          <w:sz w:val="26"/>
          <w:szCs w:val="26"/>
          <w:lang w:eastAsia="en-US"/>
        </w:rPr>
      </w:pPr>
      <w:r>
        <w:rPr>
          <w:rFonts w:ascii="Times New Roman" w:eastAsia="Calibri" w:hAnsi="Times New Roman"/>
          <w:b/>
          <w:bCs/>
          <w:color w:val="000000"/>
          <w:sz w:val="26"/>
          <w:szCs w:val="26"/>
          <w:lang w:eastAsia="en-US"/>
        </w:rPr>
        <w:t xml:space="preserve">Дополнительные источники: </w:t>
      </w:r>
    </w:p>
    <w:p w:rsidR="00F00C50" w:rsidRDefault="00F00C50"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color w:val="000000"/>
          <w:sz w:val="26"/>
          <w:szCs w:val="26"/>
          <w:lang w:eastAsia="en-US"/>
        </w:rPr>
      </w:pPr>
    </w:p>
    <w:p w:rsidR="00F00C50" w:rsidRDefault="00F00C50"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F00C50">
        <w:rPr>
          <w:rFonts w:ascii="Times New Roman" w:hAnsi="Times New Roman"/>
          <w:sz w:val="24"/>
        </w:rPr>
        <w:t>Ефимова, О. В. Право : учебник / О.В. Ефимова, Н.О. Ведышева, Е.В. Питько. — Москва : ИНФРА-М, 2021. — 386 с. — (Среднее профессиональное образование).</w:t>
      </w:r>
    </w:p>
    <w:p w:rsidR="00F00C50" w:rsidRPr="00F00C50" w:rsidRDefault="00F00C50" w:rsidP="00990A5E">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F00C50">
        <w:rPr>
          <w:rFonts w:ascii="Times New Roman" w:hAnsi="Times New Roman"/>
          <w:sz w:val="24"/>
        </w:rPr>
        <w:t>Малько, А. В. Правоведение : учебник для среднего профессионального образования / А. В. Малько, В. В. Субочев. — М. : Норма : ИНФРА-М, 2019. — 304 с. — (Abovo).</w:t>
      </w:r>
    </w:p>
    <w:p w:rsidR="00080089" w:rsidRDefault="00080089" w:rsidP="00990A5E">
      <w:pPr>
        <w:pStyle w:val="1"/>
        <w:spacing w:line="240" w:lineRule="auto"/>
        <w:jc w:val="center"/>
      </w:pPr>
    </w:p>
    <w:p w:rsidR="00A82285" w:rsidRDefault="00A82285"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Default="00175F17" w:rsidP="00A82285">
      <w:pPr>
        <w:pStyle w:val="a1"/>
      </w:pPr>
    </w:p>
    <w:p w:rsidR="00175F17" w:rsidRPr="00A82285" w:rsidRDefault="00175F17" w:rsidP="00A82285">
      <w:pPr>
        <w:pStyle w:val="a1"/>
      </w:pPr>
    </w:p>
    <w:p w:rsidR="00080089" w:rsidRDefault="00080089">
      <w:pPr>
        <w:pStyle w:val="1"/>
        <w:numPr>
          <w:ilvl w:val="0"/>
          <w:numId w:val="2"/>
        </w:numPr>
        <w:ind w:left="0" w:firstLine="284"/>
        <w:jc w:val="center"/>
      </w:pPr>
    </w:p>
    <w:p w:rsidR="00080089" w:rsidRDefault="00F75456">
      <w:pPr>
        <w:pStyle w:val="1"/>
        <w:numPr>
          <w:ilvl w:val="0"/>
          <w:numId w:val="2"/>
        </w:numPr>
        <w:ind w:left="0" w:firstLine="284"/>
        <w:jc w:val="center"/>
      </w:pPr>
      <w:bookmarkStart w:id="23" w:name="_Toc283648319"/>
      <w:bookmarkStart w:id="24" w:name="_Toc283296936"/>
      <w:bookmarkEnd w:id="23"/>
      <w:bookmarkEnd w:id="24"/>
      <w:r>
        <w:rPr>
          <w:caps/>
          <w:sz w:val="28"/>
          <w:szCs w:val="28"/>
        </w:rPr>
        <w:t>4. Контроль и оценка результатов освоения УЧЕБНОЙ Дисциплины</w:t>
      </w:r>
    </w:p>
    <w:p w:rsidR="00080089" w:rsidRDefault="00080089">
      <w:pPr>
        <w:pStyle w:val="1"/>
        <w:numPr>
          <w:ilvl w:val="0"/>
          <w:numId w:val="2"/>
        </w:numPr>
        <w:tabs>
          <w:tab w:val="left" w:pos="888"/>
          <w:tab w:val="left" w:pos="1068"/>
          <w:tab w:val="left" w:pos="1248"/>
          <w:tab w:val="left" w:pos="1428"/>
          <w:tab w:val="left" w:pos="1816"/>
          <w:tab w:val="left" w:pos="2732"/>
          <w:tab w:val="left" w:pos="3648"/>
          <w:tab w:val="left" w:pos="4564"/>
          <w:tab w:val="left" w:pos="5480"/>
          <w:tab w:val="left" w:pos="6396"/>
          <w:tab w:val="left" w:pos="7312"/>
          <w:tab w:val="left" w:pos="8228"/>
          <w:tab w:val="left" w:pos="9144"/>
          <w:tab w:val="left" w:pos="10060"/>
          <w:tab w:val="left" w:pos="10976"/>
          <w:tab w:val="left" w:pos="11892"/>
          <w:tab w:val="left" w:pos="12808"/>
          <w:tab w:val="left" w:pos="13724"/>
          <w:tab w:val="left" w:pos="14640"/>
          <w:tab w:val="left" w:pos="15556"/>
        </w:tabs>
        <w:ind w:left="180" w:firstLine="720"/>
        <w:jc w:val="both"/>
      </w:pPr>
    </w:p>
    <w:p w:rsidR="00080089" w:rsidRDefault="00F75456">
      <w:pPr>
        <w:pStyle w:val="a0"/>
        <w:ind w:firstLine="720"/>
        <w:jc w:val="both"/>
      </w:pPr>
      <w:bookmarkStart w:id="25" w:name="_Toc283296937"/>
      <w:bookmarkEnd w:id="25"/>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080089" w:rsidRDefault="00F75456">
      <w:pPr>
        <w:pStyle w:val="a0"/>
        <w:ind w:firstLine="720"/>
        <w:jc w:val="both"/>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080089" w:rsidRDefault="00F75456">
      <w:pPr>
        <w:pStyle w:val="a0"/>
        <w:jc w:val="both"/>
      </w:pPr>
      <w:r>
        <w:rPr>
          <w:rFonts w:ascii="Times New Roman" w:hAnsi="Times New Roman"/>
          <w:sz w:val="24"/>
          <w:szCs w:val="24"/>
        </w:rPr>
        <w:t>Промежуточная аттестация по дисциплине проводится в форме Дифференцированного зачета</w:t>
      </w:r>
    </w:p>
    <w:p w:rsidR="00080089" w:rsidRDefault="00F75456" w:rsidP="003B6BA8">
      <w:pPr>
        <w:pStyle w:val="a0"/>
        <w:ind w:firstLine="540"/>
        <w:jc w:val="both"/>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919"/>
        <w:gridCol w:w="3929"/>
        <w:gridCol w:w="2632"/>
      </w:tblGrid>
      <w:tr w:rsidR="00080089" w:rsidTr="00F114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80089" w:rsidRDefault="00F75456">
            <w:pPr>
              <w:pStyle w:val="a0"/>
              <w:jc w:val="center"/>
            </w:pPr>
            <w:r>
              <w:rPr>
                <w:rFonts w:ascii="Times New Roman" w:hAnsi="Times New Roman"/>
                <w:b/>
                <w:bCs/>
                <w:sz w:val="24"/>
                <w:szCs w:val="24"/>
              </w:rPr>
              <w:t>Результаты обучения</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080089" w:rsidRDefault="00F75456">
            <w:pPr>
              <w:pStyle w:val="a0"/>
              <w:jc w:val="center"/>
            </w:pPr>
            <w:r>
              <w:rPr>
                <w:rFonts w:ascii="Times New Roman" w:hAnsi="Times New Roman"/>
                <w:b/>
                <w:sz w:val="24"/>
                <w:szCs w:val="24"/>
              </w:rPr>
              <w:t>Критерии оценки</w:t>
            </w: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80089" w:rsidRDefault="00F75456">
            <w:pPr>
              <w:pStyle w:val="a0"/>
              <w:jc w:val="center"/>
            </w:pPr>
            <w:r>
              <w:rPr>
                <w:rFonts w:ascii="Liberation Serif" w:hAnsi="Liberation Serif"/>
                <w:b/>
                <w:bCs/>
                <w:sz w:val="24"/>
                <w:szCs w:val="24"/>
              </w:rPr>
              <w:t>Методы оценки</w:t>
            </w:r>
          </w:p>
        </w:tc>
      </w:tr>
      <w:tr w:rsidR="00A123D4" w:rsidTr="00F114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1718" w:rsidRPr="007F6C5D" w:rsidRDefault="00A123D4" w:rsidP="00A123D4">
            <w:pPr>
              <w:pStyle w:val="a0"/>
              <w:widowControl w:val="0"/>
              <w:spacing w:after="0" w:line="277" w:lineRule="exact"/>
              <w:rPr>
                <w:rFonts w:ascii="Times New Roman" w:hAnsi="Times New Roman"/>
                <w:b/>
                <w:i/>
                <w:sz w:val="24"/>
                <w:szCs w:val="24"/>
              </w:rPr>
            </w:pPr>
            <w:bookmarkStart w:id="26" w:name="_GoBack"/>
            <w:bookmarkEnd w:id="26"/>
            <w:r w:rsidRPr="007F6C5D">
              <w:rPr>
                <w:rFonts w:ascii="Times New Roman" w:hAnsi="Times New Roman"/>
                <w:b/>
                <w:i/>
                <w:sz w:val="24"/>
                <w:szCs w:val="24"/>
              </w:rPr>
              <w:t>Экономика</w:t>
            </w:r>
          </w:p>
          <w:p w:rsidR="00D71718" w:rsidRDefault="00D71718" w:rsidP="00A123D4">
            <w:pPr>
              <w:pStyle w:val="a0"/>
              <w:widowControl w:val="0"/>
              <w:spacing w:after="0" w:line="277" w:lineRule="exact"/>
              <w:rPr>
                <w:rFonts w:ascii="Times New Roman" w:hAnsi="Times New Roman"/>
                <w:b/>
                <w:sz w:val="24"/>
                <w:szCs w:val="24"/>
              </w:rPr>
            </w:pPr>
            <w:r>
              <w:rPr>
                <w:rFonts w:ascii="Times New Roman" w:hAnsi="Times New Roman"/>
                <w:b/>
                <w:sz w:val="24"/>
                <w:szCs w:val="24"/>
              </w:rPr>
              <w:t>Личностные:</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сформированность целостного мировоззрения, соответствующего современному уровню развития экономической науки и общественной практики;</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r>
              <w:rPr>
                <w:rFonts w:ascii="Times New Roman" w:hAnsi="Times New Roman"/>
                <w:spacing w:val="-1"/>
                <w:sz w:val="24"/>
                <w:szCs w:val="24"/>
              </w:rPr>
              <w:t xml:space="preserve"> креативность мышления, инициативность и находчивость</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b/>
                <w:spacing w:val="-1"/>
                <w:sz w:val="24"/>
                <w:szCs w:val="24"/>
              </w:rPr>
            </w:pPr>
            <w:r w:rsidRPr="00D71718">
              <w:rPr>
                <w:rFonts w:ascii="Times New Roman" w:hAnsi="Times New Roman"/>
                <w:b/>
                <w:spacing w:val="-1"/>
                <w:sz w:val="24"/>
                <w:szCs w:val="24"/>
              </w:rPr>
              <w:t>Метапредметные:</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D71718" w:rsidRPr="00B36C19"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 xml:space="preserve">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r w:rsidRPr="00D71718">
              <w:rPr>
                <w:rFonts w:ascii="Times New Roman" w:hAnsi="Times New Roman"/>
                <w:spacing w:val="-1"/>
                <w:sz w:val="24"/>
                <w:szCs w:val="24"/>
              </w:rPr>
              <w:t xml:space="preserve"> представление о необходимости овладения экономическими знаниями с целью формирования адекватного понимания особенностей развития современного мира;</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Pr>
                <w:rFonts w:ascii="Times New Roman" w:hAnsi="Times New Roman"/>
                <w:spacing w:val="-1"/>
                <w:sz w:val="24"/>
                <w:szCs w:val="24"/>
              </w:rPr>
              <w:t xml:space="preserve"> понимание места и роли экономики в системе наук; представление об обширных междисциплинарных связях экономики.</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b/>
                <w:spacing w:val="-1"/>
                <w:sz w:val="24"/>
                <w:szCs w:val="24"/>
              </w:rPr>
            </w:pPr>
            <w:r w:rsidRPr="00D71718">
              <w:rPr>
                <w:rFonts w:ascii="Times New Roman" w:hAnsi="Times New Roman"/>
                <w:b/>
                <w:spacing w:val="-1"/>
                <w:sz w:val="24"/>
                <w:szCs w:val="24"/>
              </w:rPr>
              <w:t>Предметные</w:t>
            </w:r>
            <w:r>
              <w:rPr>
                <w:rFonts w:ascii="Times New Roman" w:hAnsi="Times New Roman"/>
                <w:b/>
                <w:spacing w:val="-1"/>
                <w:sz w:val="24"/>
                <w:szCs w:val="24"/>
              </w:rPr>
              <w:t>:</w:t>
            </w:r>
          </w:p>
          <w:p w:rsid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владение представлениями о современной экономической науке, ее развитии, ее участии в решении важнейших проблем человечества;</w:t>
            </w:r>
            <w:r w:rsidRPr="00B36C19">
              <w:rPr>
                <w:rFonts w:ascii="Times New Roman" w:hAnsi="Times New Roman"/>
                <w:spacing w:val="-1"/>
                <w:sz w:val="24"/>
                <w:szCs w:val="24"/>
              </w:rPr>
              <w:t xml:space="preserve"> владение экономическим  мышлением для определения значимых аспектов природных, социально-экономических и экологических процессов и проблем;</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 xml:space="preserve">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 xml:space="preserve">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rsidR="00D71718"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D71718">
              <w:rPr>
                <w:rFonts w:ascii="Times New Roman" w:hAnsi="Times New Roman"/>
                <w:spacing w:val="-1"/>
                <w:sz w:val="24"/>
                <w:szCs w:val="24"/>
              </w:rPr>
              <w:t>владение умениями использовать экономические категории и законы  для выявления закономерностей и тенденций, получения нового  комплексного экономического знания о природных социально-экономических и экологических процессах и явлениях;</w:t>
            </w:r>
          </w:p>
          <w:p w:rsidR="00D71718" w:rsidRPr="00B36C19"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 xml:space="preserve"> владение умениями экономического анализа и интерпретации разнообразной информации;</w:t>
            </w:r>
          </w:p>
          <w:p w:rsidR="00A123D4" w:rsidRPr="00D71718" w:rsidRDefault="00D71718" w:rsidP="00D71718">
            <w:pPr>
              <w:widowControl w:val="0"/>
              <w:shd w:val="clear" w:color="auto" w:fill="FFFFFF"/>
              <w:autoSpaceDE w:val="0"/>
              <w:autoSpaceDN w:val="0"/>
              <w:adjustRightInd w:val="0"/>
              <w:spacing w:after="0" w:line="240" w:lineRule="auto"/>
              <w:ind w:right="19"/>
              <w:rPr>
                <w:rFonts w:ascii="Times New Roman" w:hAnsi="Times New Roman"/>
                <w:spacing w:val="-1"/>
                <w:sz w:val="24"/>
                <w:szCs w:val="24"/>
              </w:rPr>
            </w:pPr>
            <w:r w:rsidRPr="00B36C19">
              <w:rPr>
                <w:rFonts w:ascii="Times New Roman" w:hAnsi="Times New Roman"/>
                <w:spacing w:val="-1"/>
                <w:sz w:val="24"/>
                <w:szCs w:val="24"/>
              </w:rPr>
              <w:t xml:space="preserve">владение умениями применять экономические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w:t>
            </w:r>
            <w:r>
              <w:rPr>
                <w:rFonts w:ascii="Times New Roman" w:hAnsi="Times New Roman"/>
                <w:spacing w:val="-1"/>
                <w:sz w:val="24"/>
                <w:szCs w:val="24"/>
              </w:rPr>
              <w:t xml:space="preserve">     </w:t>
            </w:r>
            <w:r w:rsidRPr="00B36C19">
              <w:rPr>
                <w:rFonts w:ascii="Times New Roman" w:hAnsi="Times New Roman"/>
                <w:spacing w:val="-1"/>
                <w:sz w:val="24"/>
                <w:szCs w:val="24"/>
              </w:rPr>
              <w:t>природы и общества, природных и социально-экономических явлений.</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71718" w:rsidRDefault="00D71718" w:rsidP="00D71718">
            <w:pPr>
              <w:pStyle w:val="af9"/>
              <w:spacing w:line="240" w:lineRule="auto"/>
              <w:rPr>
                <w:rFonts w:ascii="Times New Roman" w:hAnsi="Times New Roman"/>
              </w:rPr>
            </w:pPr>
          </w:p>
          <w:p w:rsidR="00D71718" w:rsidRDefault="00D71718" w:rsidP="00D71718">
            <w:pPr>
              <w:pStyle w:val="af9"/>
              <w:spacing w:line="240" w:lineRule="auto"/>
              <w:rPr>
                <w:rFonts w:ascii="Times New Roman" w:hAnsi="Times New Roman"/>
              </w:rPr>
            </w:pPr>
            <w:r>
              <w:rPr>
                <w:rFonts w:ascii="Times New Roman" w:hAnsi="Times New Roman"/>
              </w:rPr>
              <w:t xml:space="preserve">Полноту представления о процессе эволюции экономики  как науки </w:t>
            </w:r>
          </w:p>
          <w:p w:rsidR="00D71718" w:rsidRDefault="00D71718" w:rsidP="00D71718">
            <w:pPr>
              <w:pStyle w:val="af9"/>
              <w:spacing w:line="240" w:lineRule="auto"/>
              <w:rPr>
                <w:rFonts w:ascii="Times New Roman" w:hAnsi="Times New Roman"/>
              </w:rPr>
            </w:pPr>
            <w:r>
              <w:rPr>
                <w:rFonts w:ascii="Times New Roman" w:hAnsi="Times New Roman"/>
              </w:rPr>
              <w:t>85-100% правильных ответов - «отлично» (</w:t>
            </w:r>
            <w:r w:rsidRPr="006556F6">
              <w:rPr>
                <w:rFonts w:ascii="Times New Roman" w:hAnsi="Times New Roman"/>
              </w:rPr>
              <w:t>демонстрирует полное  и ясное знание предмета, задач, принципов, анализирует</w:t>
            </w:r>
            <w:r>
              <w:rPr>
                <w:rFonts w:ascii="Times New Roman" w:hAnsi="Times New Roman"/>
              </w:rPr>
              <w:t xml:space="preserve"> современные тенденции развития)</w:t>
            </w:r>
          </w:p>
          <w:p w:rsidR="00D71718" w:rsidRDefault="00D71718" w:rsidP="00D71718">
            <w:pPr>
              <w:pStyle w:val="af9"/>
              <w:spacing w:line="240" w:lineRule="auto"/>
              <w:rPr>
                <w:rFonts w:ascii="Times New Roman" w:hAnsi="Times New Roman"/>
              </w:rPr>
            </w:pPr>
            <w:r>
              <w:rPr>
                <w:rFonts w:ascii="Times New Roman" w:hAnsi="Times New Roman"/>
              </w:rPr>
              <w:t>69-84% правильных ответов - «хорошо»  (</w:t>
            </w:r>
            <w:r w:rsidRPr="006556F6">
              <w:rPr>
                <w:rFonts w:ascii="Times New Roman" w:hAnsi="Times New Roman"/>
              </w:rPr>
              <w:t>допускает неточности в  изложении основ, принципов и тенденци</w:t>
            </w:r>
            <w:r>
              <w:rPr>
                <w:rFonts w:ascii="Times New Roman" w:hAnsi="Times New Roman"/>
              </w:rPr>
              <w:t>й развития, в анализе рассчитанных показателей)</w:t>
            </w:r>
          </w:p>
          <w:p w:rsidR="00D71718" w:rsidRDefault="00D71718" w:rsidP="00D71718">
            <w:pPr>
              <w:pStyle w:val="af9"/>
              <w:spacing w:line="240" w:lineRule="auto"/>
              <w:rPr>
                <w:rFonts w:ascii="Times New Roman" w:hAnsi="Times New Roman"/>
              </w:rPr>
            </w:pPr>
            <w:r>
              <w:rPr>
                <w:rFonts w:ascii="Times New Roman" w:hAnsi="Times New Roman"/>
              </w:rPr>
              <w:t>51-68% правильных ответов –«удовлетворительно»  (</w:t>
            </w:r>
            <w:r w:rsidRPr="006556F6">
              <w:rPr>
                <w:rFonts w:ascii="Times New Roman" w:hAnsi="Times New Roman"/>
              </w:rPr>
              <w:t>имеет неполное представление</w:t>
            </w:r>
            <w:r>
              <w:rPr>
                <w:rFonts w:ascii="Times New Roman" w:hAnsi="Times New Roman"/>
              </w:rPr>
              <w:t>, не умеет рассчитывать показатели)</w:t>
            </w:r>
          </w:p>
          <w:p w:rsidR="00D71718" w:rsidRDefault="00D71718" w:rsidP="00D71718">
            <w:pPr>
              <w:pStyle w:val="af9"/>
              <w:spacing w:line="240" w:lineRule="auto"/>
              <w:rPr>
                <w:rFonts w:ascii="Times New Roman" w:hAnsi="Times New Roman"/>
              </w:rPr>
            </w:pPr>
            <w:r>
              <w:rPr>
                <w:rFonts w:ascii="Times New Roman" w:hAnsi="Times New Roman"/>
              </w:rPr>
              <w:t>50% и менее –«неудовлетворительно» (</w:t>
            </w:r>
            <w:r w:rsidRPr="006556F6">
              <w:rPr>
                <w:rFonts w:ascii="Times New Roman" w:hAnsi="Times New Roman"/>
              </w:rPr>
              <w:t>демонстрирует полное отсутствие знаний</w:t>
            </w:r>
            <w:r>
              <w:rPr>
                <w:rFonts w:ascii="Times New Roman" w:hAnsi="Times New Roman"/>
              </w:rPr>
              <w:t>)</w:t>
            </w:r>
          </w:p>
          <w:p w:rsidR="00D71718" w:rsidRDefault="00D71718" w:rsidP="00D71718">
            <w:pPr>
              <w:pStyle w:val="af9"/>
              <w:spacing w:line="240" w:lineRule="auto"/>
              <w:rPr>
                <w:rFonts w:ascii="Times New Roman" w:hAnsi="Times New Roman"/>
              </w:rPr>
            </w:pPr>
            <w:r>
              <w:rPr>
                <w:rFonts w:ascii="Times New Roman" w:hAnsi="Times New Roman"/>
              </w:rPr>
              <w:t>Овладение элементами, понятиями, принципами основных эконмических категорий, законов</w:t>
            </w:r>
          </w:p>
          <w:p w:rsidR="00D71718" w:rsidRDefault="00D71718" w:rsidP="00D71718">
            <w:pPr>
              <w:pStyle w:val="af9"/>
              <w:spacing w:line="240" w:lineRule="auto"/>
              <w:rPr>
                <w:rFonts w:ascii="Times New Roman" w:hAnsi="Times New Roman"/>
              </w:rPr>
            </w:pPr>
            <w:r>
              <w:rPr>
                <w:rFonts w:ascii="Times New Roman" w:hAnsi="Times New Roman"/>
              </w:rPr>
              <w:t>Знание принципов организации производственного и технологического процессов</w:t>
            </w:r>
          </w:p>
          <w:p w:rsidR="00D71718" w:rsidRPr="006722CD" w:rsidRDefault="00D71718" w:rsidP="00D71718">
            <w:pPr>
              <w:spacing w:line="240" w:lineRule="auto"/>
              <w:rPr>
                <w:rFonts w:ascii="Times New Roman" w:hAnsi="Times New Roman" w:cs="Times New Roman"/>
              </w:rPr>
            </w:pPr>
            <w:r>
              <w:rPr>
                <w:rFonts w:ascii="Times New Roman" w:hAnsi="Times New Roman"/>
              </w:rPr>
              <w:t xml:space="preserve">Знание </w:t>
            </w:r>
            <w:r w:rsidRPr="00B7456F">
              <w:rPr>
                <w:rFonts w:ascii="Times New Roman" w:hAnsi="Times New Roman" w:cs="Times New Roman"/>
              </w:rPr>
              <w:t>состав</w:t>
            </w:r>
            <w:r>
              <w:rPr>
                <w:rFonts w:ascii="Times New Roman" w:hAnsi="Times New Roman" w:cs="Times New Roman"/>
              </w:rPr>
              <w:t>а</w:t>
            </w:r>
            <w:r w:rsidRPr="00B7456F">
              <w:rPr>
                <w:rFonts w:ascii="Times New Roman" w:hAnsi="Times New Roman" w:cs="Times New Roman"/>
              </w:rPr>
              <w:t xml:space="preserve"> материальных, трудовых и финансовых  </w:t>
            </w:r>
            <w:r>
              <w:rPr>
                <w:rFonts w:ascii="Times New Roman" w:hAnsi="Times New Roman" w:cs="Times New Roman"/>
              </w:rPr>
              <w:t>ресурсов организации, механизмов ценообразования, форм</w:t>
            </w:r>
            <w:r w:rsidRPr="00B7456F">
              <w:rPr>
                <w:rFonts w:ascii="Times New Roman" w:hAnsi="Times New Roman" w:cs="Times New Roman"/>
              </w:rPr>
              <w:t xml:space="preserve"> оплаты труда;</w:t>
            </w:r>
          </w:p>
          <w:p w:rsidR="009F21C0" w:rsidRPr="009F21C0" w:rsidRDefault="00D71718" w:rsidP="00D71718">
            <w:pPr>
              <w:pStyle w:val="a1"/>
              <w:spacing w:line="240" w:lineRule="auto"/>
              <w:jc w:val="both"/>
              <w:rPr>
                <w:rFonts w:ascii="Times New Roman" w:hAnsi="Times New Roman"/>
                <w:sz w:val="24"/>
                <w:szCs w:val="24"/>
              </w:rPr>
            </w:pPr>
            <w:r>
              <w:rPr>
                <w:rFonts w:ascii="Times New Roman" w:hAnsi="Times New Roman"/>
              </w:rPr>
              <w:t>Полноту представления об основных технико-экономических показателях деятельности организации</w:t>
            </w: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1718" w:rsidRDefault="00D71718" w:rsidP="00D71718">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Различные формы опроса на аудиторных занятиях</w:t>
            </w:r>
          </w:p>
          <w:p w:rsidR="00D71718" w:rsidRDefault="00D71718" w:rsidP="00D71718">
            <w:pPr>
              <w:pStyle w:val="a1"/>
              <w:rPr>
                <w:rFonts w:ascii="Liberation Serif" w:hAnsi="Liberation Serif"/>
              </w:rPr>
            </w:pPr>
          </w:p>
          <w:p w:rsidR="00D71718" w:rsidRDefault="00D71718" w:rsidP="00D71718">
            <w:pPr>
              <w:pStyle w:val="a1"/>
              <w:rPr>
                <w:rFonts w:ascii="Liberation Serif" w:hAnsi="Liberation Serif"/>
              </w:rPr>
            </w:pPr>
            <w:r>
              <w:rPr>
                <w:rFonts w:ascii="Liberation Serif" w:hAnsi="Liberation Serif"/>
              </w:rPr>
              <w:t>Внеаудиторная самостоятельная работа по конспектированию</w:t>
            </w:r>
          </w:p>
          <w:p w:rsidR="00D71718" w:rsidRDefault="00D71718" w:rsidP="00D71718">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Liberation Serif" w:hAnsi="Liberation Serif"/>
                <w:sz w:val="24"/>
                <w:szCs w:val="24"/>
              </w:rPr>
            </w:pPr>
            <w:r>
              <w:rPr>
                <w:rFonts w:ascii="Liberation Serif" w:hAnsi="Liberation Serif"/>
                <w:sz w:val="24"/>
                <w:szCs w:val="24"/>
              </w:rPr>
              <w:t>Подготовка докладов, сообщений на заданную тему</w:t>
            </w:r>
          </w:p>
          <w:p w:rsidR="00D71718" w:rsidRDefault="00D71718" w:rsidP="00D71718">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sz w:val="24"/>
              </w:rPr>
            </w:pPr>
            <w:r w:rsidRPr="00840C49">
              <w:rPr>
                <w:rFonts w:ascii="Times New Roman" w:hAnsi="Times New Roman"/>
                <w:sz w:val="24"/>
              </w:rPr>
              <w:t>Оценка работы с таблицами, графиками, схемами, визуальными терминологическими моделями</w:t>
            </w:r>
          </w:p>
          <w:p w:rsidR="00D71718" w:rsidRDefault="00D71718" w:rsidP="00D71718">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sz w:val="24"/>
              </w:rPr>
              <w:t>Оценка подготовленных рефератов, докладов</w:t>
            </w:r>
            <w:r>
              <w:rPr>
                <w:rFonts w:ascii="Liberation Serif" w:hAnsi="Liberation Serif"/>
                <w:sz w:val="24"/>
                <w:szCs w:val="24"/>
              </w:rPr>
              <w:t xml:space="preserve"> </w:t>
            </w:r>
          </w:p>
          <w:p w:rsidR="00D71718" w:rsidRDefault="00D71718" w:rsidP="00D71718">
            <w:pPr>
              <w:pStyle w:val="a0"/>
              <w:jc w:val="both"/>
            </w:pPr>
          </w:p>
          <w:p w:rsidR="00D71718" w:rsidRDefault="00D71718" w:rsidP="00D71718">
            <w:pPr>
              <w:pStyle w:val="a1"/>
            </w:pPr>
          </w:p>
          <w:p w:rsidR="001002AB" w:rsidRPr="001002AB" w:rsidRDefault="001002AB">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szCs w:val="24"/>
              </w:rPr>
            </w:pPr>
          </w:p>
        </w:tc>
      </w:tr>
      <w:tr w:rsidR="00080089" w:rsidTr="00F114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Pr="007F6C5D" w:rsidRDefault="00F75456" w:rsidP="00A87CFF">
            <w:pPr>
              <w:pStyle w:val="a0"/>
              <w:rPr>
                <w:i/>
              </w:rPr>
            </w:pPr>
            <w:r w:rsidRPr="007F6C5D">
              <w:rPr>
                <w:rFonts w:ascii="Times New Roman" w:hAnsi="Times New Roman"/>
                <w:b/>
                <w:bCs/>
                <w:i/>
              </w:rPr>
              <w:t>Химия</w:t>
            </w:r>
          </w:p>
          <w:p w:rsidR="00080089" w:rsidRDefault="00F75456">
            <w:pPr>
              <w:pStyle w:val="a0"/>
              <w:widowControl w:val="0"/>
              <w:tabs>
                <w:tab w:val="clear" w:pos="708"/>
                <w:tab w:val="left" w:pos="709"/>
              </w:tabs>
              <w:spacing w:after="0" w:line="100" w:lineRule="atLeast"/>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метапредметные:</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80089" w:rsidRDefault="00F75456">
            <w:pPr>
              <w:pStyle w:val="a0"/>
              <w:widowControl w:val="0"/>
              <w:tabs>
                <w:tab w:val="clear" w:pos="708"/>
                <w:tab w:val="left" w:pos="709"/>
              </w:tabs>
              <w:spacing w:after="0" w:line="100" w:lineRule="atLeast"/>
              <w:jc w:val="both"/>
            </w:pPr>
            <w:r>
              <w:rPr>
                <w:rFonts w:ascii="Times New Roman" w:hAnsi="Times New Roman"/>
                <w:sz w:val="24"/>
                <w:szCs w:val="24"/>
                <w:lang w:bidi="hi-IN"/>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80089" w:rsidRDefault="00F75456">
            <w:pPr>
              <w:pStyle w:val="a0"/>
              <w:widowControl w:val="0"/>
              <w:tabs>
                <w:tab w:val="clear" w:pos="708"/>
                <w:tab w:val="left" w:pos="709"/>
              </w:tabs>
              <w:jc w:val="both"/>
            </w:pPr>
            <w:r>
              <w:rPr>
                <w:rFonts w:ascii="Times New Roman" w:hAnsi="Times New Roman"/>
                <w:sz w:val="24"/>
                <w:szCs w:val="24"/>
                <w:shd w:val="clear" w:color="auto" w:fill="FFFFFF"/>
                <w:lang w:eastAsia="zh-CN" w:bidi="hi-IN"/>
              </w:rPr>
              <w:t>•</w:t>
            </w:r>
            <w:r>
              <w:rPr>
                <w:rFonts w:ascii="Times New Roman" w:eastAsia="Droid Sans Fallback;Times New R" w:hAnsi="Times New Roman"/>
                <w:sz w:val="24"/>
                <w:szCs w:val="24"/>
                <w:shd w:val="clear" w:color="auto" w:fill="FFFFFF"/>
                <w:lang w:eastAsia="zh-CN" w:bidi="hi-IN"/>
              </w:rPr>
              <w:tab/>
            </w:r>
            <w:r>
              <w:rPr>
                <w:rFonts w:ascii="Times New Roman" w:eastAsia="Droid Sans Fallback;Times New R" w:hAnsi="Times New Roman"/>
                <w:b/>
                <w:bCs/>
                <w:sz w:val="24"/>
                <w:szCs w:val="24"/>
                <w:shd w:val="clear" w:color="auto" w:fill="FFFFFF"/>
                <w:lang w:eastAsia="zh-CN" w:bidi="hi-IN"/>
              </w:rPr>
              <w:t xml:space="preserve"> предметные:</w:t>
            </w:r>
          </w:p>
          <w:p w:rsidR="00080089" w:rsidRDefault="00F75456">
            <w:pPr>
              <w:pStyle w:val="a0"/>
              <w:widowControl w:val="0"/>
              <w:tabs>
                <w:tab w:val="clear" w:pos="708"/>
                <w:tab w:val="left" w:pos="709"/>
              </w:tabs>
              <w:jc w:val="both"/>
            </w:pPr>
            <w:r>
              <w:rPr>
                <w:rFonts w:ascii="Times New Roman" w:hAnsi="Times New Roman"/>
                <w:sz w:val="24"/>
                <w:szCs w:val="24"/>
                <w:shd w:val="clear" w:color="auto" w:fill="FFFFFF"/>
                <w:lang w:eastAsia="zh-CN" w:bidi="hi-IN"/>
              </w:rPr>
              <w:t xml:space="preserve">− </w:t>
            </w:r>
            <w:r>
              <w:rPr>
                <w:rFonts w:ascii="Times New Roman" w:eastAsia="Droid Sans Fallback;Times New R" w:hAnsi="Times New Roman"/>
                <w:sz w:val="24"/>
                <w:szCs w:val="24"/>
                <w:shd w:val="clear" w:color="auto" w:fill="FFFFFF"/>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80089" w:rsidRDefault="00F75456">
            <w:pPr>
              <w:pStyle w:val="a0"/>
              <w:widowControl w:val="0"/>
              <w:tabs>
                <w:tab w:val="clear" w:pos="708"/>
                <w:tab w:val="left" w:pos="709"/>
              </w:tabs>
              <w:jc w:val="both"/>
            </w:pPr>
            <w:r>
              <w:rPr>
                <w:rFonts w:ascii="Times New Roman" w:hAnsi="Times New Roman"/>
                <w:b/>
                <w:bCs/>
                <w:i/>
                <w:sz w:val="24"/>
                <w:szCs w:val="24"/>
                <w:shd w:val="clear" w:color="auto" w:fill="FFFFFF"/>
                <w:lang w:eastAsia="zh-CN" w:bidi="hi-IN"/>
              </w:rPr>
              <w:t xml:space="preserve">− </w:t>
            </w:r>
            <w:r>
              <w:rPr>
                <w:rFonts w:ascii="Times New Roman" w:eastAsia="Droid Sans Fallback;Times New R" w:hAnsi="Times New Roman"/>
                <w:sz w:val="24"/>
                <w:szCs w:val="24"/>
                <w:shd w:val="clear" w:color="auto" w:fill="FFFFFF"/>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Оценка "5" ставится, если: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Показывает глубокое и полное знание и понимание всего программного материала;</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полное понимание сущности рассматриваемых понятий, явлений и закономерностей, теорий,</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взаимосвязей.</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2. Умеет составить полный и правильный ответ на основе изученного материала;</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выделять главные положения, самостоятельно подтверждать ответ конкретными примерами,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фактами; самостоятельно и аргументировано делать анализ, обобщения, выводы;</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устанавливать межпредметные связи (на основе ранее приобретённых знаний) и</w:t>
            </w:r>
            <w:r w:rsidR="00D71718">
              <w:rPr>
                <w:rFonts w:ascii="Times New Roman" w:hAnsi="Times New Roman"/>
              </w:rPr>
              <w:t xml:space="preserve"> </w:t>
            </w:r>
            <w:r w:rsidRPr="003B6BA8">
              <w:rPr>
                <w:rFonts w:ascii="Times New Roman" w:hAnsi="Times New Roman"/>
              </w:rPr>
              <w:t>внутрипредметные связи, творчески применять полученные знания в незнакомой ситуации;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последовательно, чётко, связно, обоснованно и безошибочно излагать учебный материал.</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Умеет составлять ответ в логической последовательности с использованием принятой</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терминологии; делать собственные выводы; формулировать точное определение 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истолкование основных понятий, законов, теорий. Может при ответе не повторять дословно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текст учебника; излагать, материал литературным языком; правильно и обстоятельно отвечать</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на дополнительные вопросы учителя; самостоятельно и рационально использовать наглядные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пособия, справочные материалы, учебник, дополнительную литературу, первоисточники;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применять систему условных обозначений при ведении записей, сопровождающих ответ;</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использовать для доказательства выводов из наблюдений и опытов.</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3. Самостоятельно, уверенно и безошибочно применяет полученные знания в решении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проблем на творческом уровне; допускает не более одного недочёта, который легко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исправляет по требованию учителя; имеет необходимые навыки работы с приборами,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чертежами, схемами, графиками, картами, сопутствующими ответу; записи, сопровождающие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ответ, соответствуют требованиям.</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Оценка "4" ставится, если: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1. Показывает знания всего изученного программного материала. Даёт полный 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правильный ответ на основе изученных теорий; допускает незначительные ошибки и недочёты</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при воспроизведении изученного материала, небольшие неточности при использовании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научных терминов или в выводах, обобщениях из наблюдений. Материал излагает в</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определённой логической последовательности, при этом допускает одну негрубую ошибку</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или не более двух недочётов, которые может исправить самостоятельно при требовании или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небольшой помощи преподавателя; подтверждает ответ конкретными примерами; правильно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отвечает на дополнительные вопросы учителя.</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2. Умеет самостоятельно выделять главные положения в изученном материале; на</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основании фактов и примеров обобщать, делать выводы. Устанавливать внутрипредметные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связи. Может применять полученные знания на практике в видоизменённой ситуации,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соблюдать основные правила культуры устной речи; использовать при ответе научные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термины.</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3. Не обладает достаточным навыком работы со справочной литературой, учебником,</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первоисточником (правильно ориентируется, но работает медленно).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Оценка "3" ставится, если: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1. Усваивает основное содержание учебного материала, но имеет пробелы, не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препятствующие дальнейшему усвоению программного материала.</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2. Излагает материал несистематизированно, фрагментарно, не всегда последовательно;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показывает недостаточную</w:t>
            </w:r>
            <w:r w:rsidR="00A87CFF" w:rsidRPr="003B6BA8">
              <w:rPr>
                <w:rFonts w:ascii="Times New Roman" w:hAnsi="Times New Roman"/>
              </w:rPr>
              <w:t xml:space="preserve"> </w:t>
            </w:r>
            <w:r w:rsidRPr="003B6BA8">
              <w:rPr>
                <w:rFonts w:ascii="Times New Roman" w:hAnsi="Times New Roman"/>
              </w:rPr>
              <w:t>сформированность отдельных знаний и умений; слабо</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аргументирует выводы и обобщения, допускает ошибки при их формулировке; не использует</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в качестве доказательства выводы и обобщения из наблюдений, опытов или допускает ошибки</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при их изложении; даёт нечёткие определения понятий.</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3. Испытывает затруднения в применении знаний, необходимых для решения задач</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различных типов, практических заданий; при объяснении конкретных явлений на основе</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теорий и законов; отвечает неполно на вопросы учителя или воспроизводит содержание текста</w:t>
            </w:r>
          </w:p>
          <w:p w:rsidR="00080089" w:rsidRPr="003B6BA8" w:rsidRDefault="00F75456" w:rsidP="003B6BA8">
            <w:pPr>
              <w:pStyle w:val="a1"/>
              <w:spacing w:line="240" w:lineRule="auto"/>
              <w:jc w:val="both"/>
              <w:rPr>
                <w:rFonts w:ascii="Times New Roman" w:hAnsi="Times New Roman"/>
              </w:rPr>
            </w:pPr>
            <w:r w:rsidRPr="003B6BA8">
              <w:rPr>
                <w:rFonts w:ascii="Times New Roman" w:hAnsi="Times New Roman"/>
              </w:rPr>
              <w:t>учебника, но недостаточно понимает отдельные положения, имеющие важное значение в этом</w:t>
            </w:r>
          </w:p>
          <w:p w:rsidR="00080089" w:rsidRDefault="00F75456" w:rsidP="003B6BA8">
            <w:pPr>
              <w:pStyle w:val="a1"/>
              <w:spacing w:line="240" w:lineRule="auto"/>
              <w:jc w:val="both"/>
            </w:pPr>
            <w:r w:rsidRPr="003B6BA8">
              <w:rPr>
                <w:rFonts w:ascii="Times New Roman" w:hAnsi="Times New Roman"/>
              </w:rPr>
              <w:t>тексте, допуская одну-две грубые ошибки</w:t>
            </w: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наблюдение</w:t>
            </w:r>
          </w:p>
          <w:p w:rsidR="00080089" w:rsidRDefault="00080089">
            <w:pPr>
              <w:pStyle w:val="a0"/>
              <w:jc w:val="both"/>
            </w:pPr>
          </w:p>
          <w:p w:rsidR="00080089" w:rsidRDefault="00F75456">
            <w:pPr>
              <w:pStyle w:val="a0"/>
              <w:jc w:val="both"/>
            </w:pPr>
            <w:r>
              <w:rPr>
                <w:rFonts w:ascii="Liberation Serif" w:hAnsi="Liberation Serif"/>
                <w:sz w:val="24"/>
                <w:szCs w:val="24"/>
              </w:rPr>
              <w:t>семинар</w:t>
            </w:r>
          </w:p>
          <w:p w:rsidR="00080089" w:rsidRDefault="00080089">
            <w:pPr>
              <w:pStyle w:val="a0"/>
              <w:jc w:val="both"/>
            </w:pPr>
          </w:p>
          <w:p w:rsidR="00080089" w:rsidRDefault="00F75456">
            <w:pPr>
              <w:pStyle w:val="a0"/>
              <w:jc w:val="both"/>
            </w:pPr>
            <w:r>
              <w:rPr>
                <w:rFonts w:ascii="Liberation Serif" w:hAnsi="Liberation Serif"/>
                <w:sz w:val="24"/>
                <w:szCs w:val="24"/>
              </w:rPr>
              <w:t>конкурсы</w:t>
            </w:r>
          </w:p>
          <w:p w:rsidR="00080089" w:rsidRDefault="00080089">
            <w:pPr>
              <w:pStyle w:val="a0"/>
              <w:jc w:val="both"/>
            </w:pPr>
          </w:p>
          <w:p w:rsidR="00080089" w:rsidRDefault="00F75456">
            <w:pPr>
              <w:pStyle w:val="a0"/>
              <w:jc w:val="both"/>
            </w:pPr>
            <w:r>
              <w:rPr>
                <w:rFonts w:ascii="Liberation Serif" w:hAnsi="Liberation Serif"/>
                <w:sz w:val="24"/>
                <w:szCs w:val="24"/>
              </w:rPr>
              <w:t xml:space="preserve">деловая игра </w:t>
            </w:r>
          </w:p>
          <w:p w:rsidR="00080089" w:rsidRDefault="00080089">
            <w:pPr>
              <w:pStyle w:val="a0"/>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p>
          <w:p w:rsidR="00080089" w:rsidRDefault="00080089">
            <w:pPr>
              <w:pStyle w:val="a0"/>
              <w:spacing w:after="0" w:line="100" w:lineRule="atLeast"/>
            </w:pPr>
          </w:p>
          <w:p w:rsidR="00080089" w:rsidRDefault="00F75456">
            <w:pPr>
              <w:pStyle w:val="a0"/>
              <w:spacing w:after="0" w:line="100" w:lineRule="atLeast"/>
            </w:pPr>
            <w:r>
              <w:rPr>
                <w:rFonts w:ascii="Times New Roman" w:hAnsi="Times New Roman"/>
                <w:bCs/>
                <w:sz w:val="24"/>
                <w:szCs w:val="24"/>
              </w:rPr>
              <w:t>Выполнение индивидуальных заданий</w:t>
            </w:r>
          </w:p>
          <w:p w:rsidR="00080089" w:rsidRDefault="00080089">
            <w:pPr>
              <w:pStyle w:val="a0"/>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sz w:val="24"/>
                <w:szCs w:val="24"/>
              </w:rPr>
              <w:t>Анализ предложенных понятий по изучаемой теме</w:t>
            </w:r>
          </w:p>
          <w:p w:rsidR="00080089" w:rsidRDefault="00080089">
            <w:pPr>
              <w:pStyle w:val="a1"/>
            </w:pPr>
          </w:p>
          <w:p w:rsidR="00080089" w:rsidRDefault="00F75456">
            <w:pPr>
              <w:pStyle w:val="a1"/>
            </w:pPr>
            <w:r>
              <w:rPr>
                <w:rFonts w:ascii="Liberation Serif" w:hAnsi="Liberation Serif"/>
              </w:rPr>
              <w:t>Внеаудиторная самостоятельная работа по конспектированию</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Различные формы опроса на аудиторных занятиях</w:t>
            </w:r>
          </w:p>
          <w:p w:rsidR="00080089" w:rsidRDefault="00080089">
            <w:pPr>
              <w:pStyle w:val="a1"/>
              <w:jc w:val="both"/>
            </w:pPr>
          </w:p>
          <w:p w:rsidR="00080089" w:rsidRDefault="00F75456">
            <w:pPr>
              <w:pStyle w:val="a1"/>
              <w:jc w:val="both"/>
            </w:pPr>
            <w:r>
              <w:rPr>
                <w:rFonts w:ascii="Liberation Serif" w:hAnsi="Liberation Serif"/>
              </w:rPr>
              <w:t>Анализ предложенных понятий по изучаемой теме</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Оценка умения работать с доп.литературой и ресурсами сети интернет</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Фронтальный и индивидуальный опрос во время аудиторных занятий</w:t>
            </w: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Liberation Serif" w:hAnsi="Liberation Serif"/>
                <w:sz w:val="24"/>
                <w:szCs w:val="24"/>
              </w:rPr>
              <w:t xml:space="preserve">Подготовка докладов, сообщений на заданную тему </w:t>
            </w:r>
          </w:p>
          <w:p w:rsidR="00080089" w:rsidRDefault="00080089">
            <w:pPr>
              <w:pStyle w:val="a0"/>
              <w:jc w:val="both"/>
            </w:pPr>
          </w:p>
          <w:p w:rsidR="00080089" w:rsidRDefault="00080089">
            <w:pPr>
              <w:pStyle w:val="a0"/>
              <w:jc w:val="both"/>
            </w:pPr>
          </w:p>
          <w:p w:rsidR="00080089" w:rsidRDefault="00080089">
            <w:pPr>
              <w:pStyle w:val="a0"/>
              <w:jc w:val="both"/>
            </w:pPr>
          </w:p>
          <w:p w:rsidR="00080089" w:rsidRDefault="00080089">
            <w:pPr>
              <w:pStyle w:val="a0"/>
              <w:jc w:val="both"/>
            </w:pPr>
          </w:p>
          <w:p w:rsidR="00080089" w:rsidRDefault="00080089">
            <w:pPr>
              <w:pStyle w:val="a0"/>
              <w:jc w:val="both"/>
            </w:pPr>
          </w:p>
          <w:p w:rsidR="00080089" w:rsidRDefault="00F7545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sz w:val="24"/>
                <w:szCs w:val="24"/>
              </w:rPr>
              <w:t>Дифференцированный зачет</w:t>
            </w:r>
          </w:p>
        </w:tc>
      </w:tr>
      <w:tr w:rsidR="00283C2A" w:rsidTr="00F114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3C2A" w:rsidRPr="007F6C5D" w:rsidRDefault="00283C2A" w:rsidP="00283C2A">
            <w:pPr>
              <w:pStyle w:val="a0"/>
              <w:widowControl w:val="0"/>
              <w:spacing w:after="0" w:line="240" w:lineRule="auto"/>
              <w:rPr>
                <w:rFonts w:ascii="Times New Roman" w:hAnsi="Times New Roman"/>
                <w:b/>
                <w:bCs/>
                <w:i/>
                <w:sz w:val="24"/>
                <w:szCs w:val="24"/>
              </w:rPr>
            </w:pPr>
            <w:r w:rsidRPr="007F6C5D">
              <w:rPr>
                <w:rFonts w:ascii="Times New Roman" w:hAnsi="Times New Roman"/>
                <w:b/>
                <w:bCs/>
                <w:i/>
                <w:sz w:val="24"/>
                <w:szCs w:val="24"/>
              </w:rPr>
              <w:t>Право:</w:t>
            </w:r>
          </w:p>
          <w:p w:rsidR="00283C2A" w:rsidRPr="00D71EE0" w:rsidRDefault="00283C2A" w:rsidP="00283C2A">
            <w:pPr>
              <w:widowControl w:val="0"/>
              <w:shd w:val="clear" w:color="auto" w:fill="FFFFFF"/>
              <w:autoSpaceDE w:val="0"/>
              <w:autoSpaceDN w:val="0"/>
              <w:adjustRightInd w:val="0"/>
              <w:spacing w:after="0" w:line="365" w:lineRule="exact"/>
              <w:ind w:right="19"/>
              <w:jc w:val="both"/>
              <w:rPr>
                <w:rFonts w:ascii="Times New Roman" w:hAnsi="Times New Roman"/>
                <w:b/>
                <w:bCs/>
                <w:iCs/>
                <w:spacing w:val="-1"/>
                <w:sz w:val="24"/>
                <w:szCs w:val="24"/>
              </w:rPr>
            </w:pPr>
            <w:r w:rsidRPr="00D71EE0">
              <w:rPr>
                <w:rFonts w:ascii="Times New Roman" w:hAnsi="Times New Roman"/>
                <w:b/>
                <w:bCs/>
                <w:iCs/>
                <w:spacing w:val="-1"/>
                <w:sz w:val="24"/>
                <w:szCs w:val="24"/>
              </w:rPr>
              <w:t>Личностные результаты:</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воспитание высокого уровня правовой культуры, правового сознания, уважение государственных символов (герба, флага, гимна);</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готовность и способность к самостоятельной ответственной деятельности в сфере права;</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готовность и способность вести коммуникацию с другими людьми, сотрудничать для достижения поставленных целей;</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нравственное сознание и поведение на основе усвоения общечеловеческих ценностей;</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готовность и способность к самообразованию на протяжении всей жизни;</w:t>
            </w:r>
          </w:p>
          <w:p w:rsidR="00283C2A" w:rsidRDefault="00283C2A" w:rsidP="00283C2A">
            <w:pPr>
              <w:pStyle w:val="a0"/>
              <w:widowControl w:val="0"/>
              <w:shd w:val="clear" w:color="auto" w:fill="FFFFFF"/>
              <w:spacing w:after="0" w:line="365" w:lineRule="exact"/>
              <w:ind w:right="19"/>
              <w:jc w:val="both"/>
            </w:pPr>
            <w:r>
              <w:rPr>
                <w:rFonts w:ascii="Times New Roman" w:hAnsi="Times New Roman"/>
                <w:b/>
                <w:bCs/>
                <w:sz w:val="24"/>
                <w:szCs w:val="24"/>
              </w:rPr>
              <w:t>Метапредметные результаты:</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выбор успешных стратегий поведения в различных правовых ситуациях;</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умение самостоятельно оценивать и принимать решения, определяющие стратегию правового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3C2A" w:rsidRDefault="00283C2A" w:rsidP="00283C2A">
            <w:pPr>
              <w:pStyle w:val="a0"/>
              <w:widowControl w:val="0"/>
              <w:shd w:val="clear" w:color="auto" w:fill="FFFFFF"/>
              <w:spacing w:after="0" w:line="365" w:lineRule="exact"/>
              <w:ind w:right="19"/>
              <w:jc w:val="both"/>
            </w:pPr>
            <w:r>
              <w:rPr>
                <w:rFonts w:ascii="Times New Roman" w:hAnsi="Times New Roman"/>
                <w:b/>
                <w:bCs/>
                <w:sz w:val="24"/>
                <w:szCs w:val="24"/>
              </w:rPr>
              <w:t>Предметные результаты:</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представлений о понятии государства, его функциях, механизме и формах;</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владение знаниями о понятии права, ист</w:t>
            </w:r>
            <w:r>
              <w:rPr>
                <w:rFonts w:ascii="Times New Roman" w:hAnsi="Times New Roman"/>
                <w:sz w:val="24"/>
                <w:szCs w:val="24"/>
              </w:rPr>
              <w:t>очниках и нормах права, законно</w:t>
            </w:r>
            <w:r w:rsidRPr="00D71EE0">
              <w:rPr>
                <w:rFonts w:ascii="Times New Roman" w:hAnsi="Times New Roman"/>
                <w:sz w:val="24"/>
                <w:szCs w:val="24"/>
              </w:rPr>
              <w:t>сти, правоотношениях;</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владение знаниями о правонарушениях и юридической ответственности;</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основ правового мышления;</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знаний об основах административного, гражданского, трудового, уголовного права;</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понимание юридической деятельности; ознакомление со спецификой основных юридических профессий;</w:t>
            </w:r>
          </w:p>
          <w:p w:rsidR="00283C2A" w:rsidRPr="00D71EE0"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83C2A" w:rsidRPr="003B6BA8" w:rsidRDefault="00283C2A" w:rsidP="00283C2A">
            <w:pPr>
              <w:spacing w:after="0"/>
              <w:contextualSpacing/>
              <w:jc w:val="both"/>
              <w:rPr>
                <w:rFonts w:ascii="Times New Roman" w:hAnsi="Times New Roman"/>
                <w:sz w:val="24"/>
                <w:szCs w:val="24"/>
              </w:rPr>
            </w:pPr>
            <w:r>
              <w:rPr>
                <w:rFonts w:ascii="Times New Roman" w:hAnsi="Times New Roman"/>
                <w:b/>
                <w:sz w:val="24"/>
                <w:szCs w:val="24"/>
              </w:rPr>
              <w:t>-</w:t>
            </w:r>
            <w:r w:rsidRPr="00D71EE0">
              <w:rPr>
                <w:rFonts w:ascii="Times New Roman" w:hAnsi="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83C2A" w:rsidRPr="00992849" w:rsidRDefault="00283C2A" w:rsidP="00283C2A">
            <w:pPr>
              <w:pStyle w:val="a1"/>
              <w:spacing w:after="0" w:line="240" w:lineRule="auto"/>
              <w:rPr>
                <w:rFonts w:ascii="Times New Roman" w:hAnsi="Times New Roman"/>
              </w:rPr>
            </w:pPr>
            <w:r>
              <w:rPr>
                <w:rFonts w:ascii="Times New Roman" w:hAnsi="Times New Roman"/>
                <w:sz w:val="24"/>
                <w:szCs w:val="24"/>
              </w:rPr>
              <w:t>Оценка "отлично</w:t>
            </w:r>
            <w:r w:rsidRPr="009F21C0">
              <w:rPr>
                <w:rFonts w:ascii="Times New Roman" w:hAnsi="Times New Roman"/>
                <w:sz w:val="24"/>
                <w:szCs w:val="24"/>
              </w:rPr>
              <w:t>" ставится, если:</w:t>
            </w:r>
            <w:r>
              <w:rPr>
                <w:rFonts w:ascii="Times New Roman" w:hAnsi="Times New Roman"/>
                <w:sz w:val="24"/>
                <w:szCs w:val="24"/>
              </w:rPr>
              <w:t xml:space="preserve"> обучающийся п</w:t>
            </w:r>
            <w:r w:rsidRPr="009F21C0">
              <w:rPr>
                <w:rFonts w:ascii="Times New Roman" w:hAnsi="Times New Roman"/>
                <w:sz w:val="24"/>
                <w:szCs w:val="24"/>
              </w:rPr>
              <w:t>оказывает глубокое и полное знание и понимание всего программного материала;</w:t>
            </w:r>
            <w:r>
              <w:rPr>
                <w:rFonts w:ascii="Times New Roman" w:hAnsi="Times New Roman"/>
                <w:sz w:val="24"/>
                <w:szCs w:val="24"/>
              </w:rPr>
              <w:t xml:space="preserve"> п</w:t>
            </w:r>
            <w:r w:rsidRPr="009F21C0">
              <w:rPr>
                <w:rFonts w:ascii="Times New Roman" w:hAnsi="Times New Roman"/>
                <w:sz w:val="24"/>
                <w:szCs w:val="24"/>
              </w:rPr>
              <w:t>олное понимание сущности рассматриваемых понятий, явлений и закономерностей, теорий,</w:t>
            </w:r>
            <w:r>
              <w:rPr>
                <w:rFonts w:ascii="Times New Roman" w:hAnsi="Times New Roman"/>
                <w:sz w:val="24"/>
                <w:szCs w:val="24"/>
              </w:rPr>
              <w:t xml:space="preserve"> </w:t>
            </w:r>
            <w:r w:rsidRPr="009F21C0">
              <w:rPr>
                <w:rFonts w:ascii="Times New Roman" w:hAnsi="Times New Roman"/>
                <w:sz w:val="24"/>
                <w:szCs w:val="24"/>
              </w:rPr>
              <w:t>взаимосвязей</w:t>
            </w:r>
            <w:r>
              <w:rPr>
                <w:rFonts w:ascii="Times New Roman" w:hAnsi="Times New Roman"/>
                <w:sz w:val="24"/>
                <w:szCs w:val="24"/>
              </w:rPr>
              <w:t xml:space="preserve">; </w:t>
            </w:r>
            <w:r w:rsidRPr="00992849">
              <w:rPr>
                <w:rFonts w:ascii="Times New Roman" w:hAnsi="Times New Roman"/>
              </w:rPr>
              <w:t>самостоятельно и аргументировано делать анализ, обобщения, выводы;</w:t>
            </w:r>
          </w:p>
          <w:p w:rsidR="00283C2A" w:rsidRPr="009F21C0" w:rsidRDefault="00283C2A" w:rsidP="00283C2A">
            <w:pPr>
              <w:pStyle w:val="a1"/>
              <w:spacing w:after="0" w:line="240" w:lineRule="auto"/>
              <w:rPr>
                <w:rFonts w:ascii="Times New Roman" w:hAnsi="Times New Roman"/>
                <w:sz w:val="24"/>
                <w:szCs w:val="24"/>
              </w:rPr>
            </w:pPr>
            <w:r w:rsidRPr="009F21C0">
              <w:rPr>
                <w:rFonts w:ascii="Times New Roman" w:hAnsi="Times New Roman"/>
                <w:sz w:val="24"/>
                <w:szCs w:val="24"/>
              </w:rPr>
              <w:t>устанавливать межпредметные связи (на основе ранее приобретённых знаний) и</w:t>
            </w:r>
          </w:p>
          <w:p w:rsidR="00283C2A" w:rsidRPr="009F21C0" w:rsidRDefault="00283C2A" w:rsidP="00283C2A">
            <w:pPr>
              <w:pStyle w:val="a1"/>
              <w:spacing w:after="0" w:line="240" w:lineRule="auto"/>
              <w:rPr>
                <w:rFonts w:ascii="Times New Roman" w:hAnsi="Times New Roman"/>
                <w:sz w:val="24"/>
                <w:szCs w:val="24"/>
              </w:rPr>
            </w:pPr>
            <w:r w:rsidRPr="009F21C0">
              <w:rPr>
                <w:rFonts w:ascii="Times New Roman" w:hAnsi="Times New Roman"/>
                <w:sz w:val="24"/>
                <w:szCs w:val="24"/>
              </w:rPr>
              <w:t>внутри</w:t>
            </w:r>
            <w:r>
              <w:rPr>
                <w:rFonts w:ascii="Times New Roman" w:hAnsi="Times New Roman"/>
                <w:sz w:val="24"/>
                <w:szCs w:val="24"/>
              </w:rPr>
              <w:t xml:space="preserve"> </w:t>
            </w:r>
            <w:r w:rsidRPr="009F21C0">
              <w:rPr>
                <w:rFonts w:ascii="Times New Roman" w:hAnsi="Times New Roman"/>
                <w:sz w:val="24"/>
                <w:szCs w:val="24"/>
              </w:rPr>
              <w:t>предметные связи, творчески применять полученные знания в незнакомой ситуации;</w:t>
            </w:r>
          </w:p>
          <w:p w:rsidR="00283C2A" w:rsidRDefault="00283C2A" w:rsidP="00283C2A">
            <w:pPr>
              <w:pStyle w:val="a1"/>
              <w:spacing w:line="240" w:lineRule="auto"/>
              <w:rPr>
                <w:rFonts w:ascii="Times New Roman" w:hAnsi="Times New Roman"/>
                <w:sz w:val="24"/>
                <w:szCs w:val="24"/>
              </w:rPr>
            </w:pPr>
            <w:r w:rsidRPr="009F21C0">
              <w:rPr>
                <w:rFonts w:ascii="Times New Roman" w:hAnsi="Times New Roman"/>
                <w:sz w:val="24"/>
                <w:szCs w:val="24"/>
              </w:rPr>
              <w:t>последовательно, чётко, связно, обоснованно и безошибочно излагать учебный материал</w:t>
            </w:r>
            <w:r>
              <w:rPr>
                <w:rFonts w:ascii="Times New Roman" w:hAnsi="Times New Roman"/>
                <w:sz w:val="24"/>
                <w:szCs w:val="24"/>
              </w:rPr>
              <w:t>.</w:t>
            </w:r>
          </w:p>
          <w:p w:rsidR="00283C2A" w:rsidRDefault="00283C2A" w:rsidP="00283C2A">
            <w:pPr>
              <w:pStyle w:val="a1"/>
              <w:spacing w:line="240" w:lineRule="auto"/>
              <w:rPr>
                <w:rFonts w:ascii="Times New Roman" w:hAnsi="Times New Roman"/>
                <w:sz w:val="24"/>
                <w:szCs w:val="24"/>
              </w:rPr>
            </w:pPr>
            <w:r w:rsidRPr="009F21C0">
              <w:rPr>
                <w:rFonts w:ascii="Times New Roman" w:hAnsi="Times New Roman"/>
                <w:sz w:val="24"/>
                <w:szCs w:val="24"/>
              </w:rPr>
              <w:t>Оценка "хорошо" ставится, если:</w:t>
            </w:r>
            <w:r>
              <w:rPr>
                <w:rFonts w:ascii="Times New Roman" w:hAnsi="Times New Roman"/>
                <w:sz w:val="24"/>
                <w:szCs w:val="24"/>
              </w:rPr>
              <w:t xml:space="preserve"> </w:t>
            </w:r>
            <w:r w:rsidR="00CB467A">
              <w:rPr>
                <w:rFonts w:ascii="Times New Roman" w:hAnsi="Times New Roman"/>
                <w:sz w:val="24"/>
                <w:szCs w:val="24"/>
              </w:rPr>
              <w:t>п</w:t>
            </w:r>
            <w:r w:rsidRPr="009F21C0">
              <w:rPr>
                <w:rFonts w:ascii="Times New Roman" w:hAnsi="Times New Roman"/>
                <w:sz w:val="24"/>
                <w:szCs w:val="24"/>
              </w:rPr>
              <w:t>оказывает знания всего изученного програ</w:t>
            </w:r>
            <w:r>
              <w:rPr>
                <w:rFonts w:ascii="Times New Roman" w:hAnsi="Times New Roman"/>
                <w:sz w:val="24"/>
                <w:szCs w:val="24"/>
              </w:rPr>
              <w:t xml:space="preserve">ммного материала. Даёт полный и </w:t>
            </w:r>
            <w:r w:rsidRPr="009F21C0">
              <w:rPr>
                <w:rFonts w:ascii="Times New Roman" w:hAnsi="Times New Roman"/>
                <w:sz w:val="24"/>
                <w:szCs w:val="24"/>
              </w:rPr>
              <w:t>правильный ответ на основе изученных теорий; допускает н</w:t>
            </w:r>
            <w:r>
              <w:rPr>
                <w:rFonts w:ascii="Times New Roman" w:hAnsi="Times New Roman"/>
                <w:sz w:val="24"/>
                <w:szCs w:val="24"/>
              </w:rPr>
              <w:t xml:space="preserve">езначительные ошибки и недочёты </w:t>
            </w:r>
            <w:r w:rsidRPr="009F21C0">
              <w:rPr>
                <w:rFonts w:ascii="Times New Roman" w:hAnsi="Times New Roman"/>
                <w:sz w:val="24"/>
                <w:szCs w:val="24"/>
              </w:rPr>
              <w:t>при воспроизведении изученного материала, небольш</w:t>
            </w:r>
            <w:r>
              <w:rPr>
                <w:rFonts w:ascii="Times New Roman" w:hAnsi="Times New Roman"/>
                <w:sz w:val="24"/>
                <w:szCs w:val="24"/>
              </w:rPr>
              <w:t xml:space="preserve">ие неточности при использовании </w:t>
            </w:r>
            <w:r w:rsidRPr="009F21C0">
              <w:rPr>
                <w:rFonts w:ascii="Times New Roman" w:hAnsi="Times New Roman"/>
                <w:sz w:val="24"/>
                <w:szCs w:val="24"/>
              </w:rPr>
              <w:t xml:space="preserve">научных терминов или в выводах, обобщениях из </w:t>
            </w:r>
            <w:r>
              <w:rPr>
                <w:rFonts w:ascii="Times New Roman" w:hAnsi="Times New Roman"/>
                <w:sz w:val="24"/>
                <w:szCs w:val="24"/>
              </w:rPr>
              <w:t xml:space="preserve">наблюдений. Материал излагает в </w:t>
            </w:r>
            <w:r w:rsidRPr="009F21C0">
              <w:rPr>
                <w:rFonts w:ascii="Times New Roman" w:hAnsi="Times New Roman"/>
                <w:sz w:val="24"/>
                <w:szCs w:val="24"/>
              </w:rPr>
              <w:t>определённой логической последовательности, при этом</w:t>
            </w:r>
            <w:r>
              <w:rPr>
                <w:rFonts w:ascii="Times New Roman" w:hAnsi="Times New Roman"/>
                <w:sz w:val="24"/>
                <w:szCs w:val="24"/>
              </w:rPr>
              <w:t xml:space="preserve"> допускает одну негрубую ошибку </w:t>
            </w:r>
            <w:r w:rsidRPr="009F21C0">
              <w:rPr>
                <w:rFonts w:ascii="Times New Roman" w:hAnsi="Times New Roman"/>
                <w:sz w:val="24"/>
                <w:szCs w:val="24"/>
              </w:rPr>
              <w:t>или не более двух недочётов, которые может исправить са</w:t>
            </w:r>
            <w:r>
              <w:rPr>
                <w:rFonts w:ascii="Times New Roman" w:hAnsi="Times New Roman"/>
                <w:sz w:val="24"/>
                <w:szCs w:val="24"/>
              </w:rPr>
              <w:t xml:space="preserve">мостоятельно при требовании или </w:t>
            </w:r>
            <w:r w:rsidRPr="009F21C0">
              <w:rPr>
                <w:rFonts w:ascii="Times New Roman" w:hAnsi="Times New Roman"/>
                <w:sz w:val="24"/>
                <w:szCs w:val="24"/>
              </w:rPr>
              <w:t>небольшой помощи преподавателя; подтверждает ответ конкретными примерами; правильно</w:t>
            </w:r>
            <w:r>
              <w:rPr>
                <w:rFonts w:ascii="Times New Roman" w:hAnsi="Times New Roman"/>
                <w:sz w:val="24"/>
                <w:szCs w:val="24"/>
              </w:rPr>
              <w:t xml:space="preserve"> отвечает на дополнительные вопросы.</w:t>
            </w:r>
          </w:p>
          <w:p w:rsidR="00283C2A" w:rsidRPr="001E3B85" w:rsidRDefault="00283C2A" w:rsidP="00CB467A">
            <w:pPr>
              <w:pStyle w:val="a1"/>
              <w:spacing w:line="240" w:lineRule="auto"/>
              <w:rPr>
                <w:rFonts w:ascii="Times New Roman" w:hAnsi="Times New Roman"/>
                <w:sz w:val="24"/>
                <w:szCs w:val="24"/>
              </w:rPr>
            </w:pPr>
            <w:r>
              <w:rPr>
                <w:rFonts w:ascii="Times New Roman" w:hAnsi="Times New Roman"/>
                <w:sz w:val="24"/>
                <w:szCs w:val="24"/>
              </w:rPr>
              <w:t>Оценка «удовлетворительно» ставится</w:t>
            </w:r>
            <w:r w:rsidR="00CB467A">
              <w:rPr>
                <w:rFonts w:ascii="Times New Roman" w:hAnsi="Times New Roman"/>
                <w:sz w:val="24"/>
                <w:szCs w:val="24"/>
              </w:rPr>
              <w:t>,</w:t>
            </w:r>
            <w:r>
              <w:rPr>
                <w:rFonts w:ascii="Times New Roman" w:hAnsi="Times New Roman"/>
                <w:sz w:val="24"/>
                <w:szCs w:val="24"/>
              </w:rPr>
              <w:t xml:space="preserve"> если</w:t>
            </w:r>
            <w:r w:rsidR="00CB467A" w:rsidRPr="00CB467A">
              <w:rPr>
                <w:rFonts w:ascii="Times New Roman" w:hAnsi="Times New Roman"/>
                <w:sz w:val="24"/>
                <w:szCs w:val="24"/>
              </w:rPr>
              <w:t>:</w:t>
            </w:r>
            <w:r>
              <w:rPr>
                <w:rFonts w:ascii="Times New Roman" w:hAnsi="Times New Roman"/>
                <w:sz w:val="24"/>
                <w:szCs w:val="24"/>
              </w:rPr>
              <w:t xml:space="preserve"> </w:t>
            </w:r>
            <w:r w:rsidR="00CB467A">
              <w:rPr>
                <w:rFonts w:ascii="Times New Roman" w:hAnsi="Times New Roman"/>
                <w:sz w:val="24"/>
                <w:szCs w:val="24"/>
              </w:rPr>
              <w:t>и</w:t>
            </w:r>
            <w:r w:rsidRPr="001E3B85">
              <w:rPr>
                <w:rFonts w:ascii="Times New Roman" w:hAnsi="Times New Roman"/>
                <w:sz w:val="24"/>
                <w:szCs w:val="24"/>
              </w:rPr>
              <w:t>злагает материал не</w:t>
            </w:r>
            <w:r w:rsidR="00CB467A">
              <w:rPr>
                <w:rFonts w:ascii="Times New Roman" w:hAnsi="Times New Roman"/>
                <w:sz w:val="24"/>
                <w:szCs w:val="24"/>
              </w:rPr>
              <w:t xml:space="preserve"> </w:t>
            </w:r>
            <w:r w:rsidRPr="001E3B85">
              <w:rPr>
                <w:rFonts w:ascii="Times New Roman" w:hAnsi="Times New Roman"/>
                <w:sz w:val="24"/>
                <w:szCs w:val="24"/>
              </w:rPr>
              <w:t>систематизированно, фрагментарно, не всегда последовательно;</w:t>
            </w:r>
            <w:r>
              <w:rPr>
                <w:rFonts w:ascii="Times New Roman" w:hAnsi="Times New Roman"/>
                <w:sz w:val="24"/>
                <w:szCs w:val="24"/>
              </w:rPr>
              <w:t xml:space="preserve"> </w:t>
            </w:r>
            <w:r w:rsidRPr="001E3B85">
              <w:rPr>
                <w:rFonts w:ascii="Times New Roman" w:hAnsi="Times New Roman"/>
                <w:sz w:val="24"/>
                <w:szCs w:val="24"/>
              </w:rPr>
              <w:t>показывает недостаточную</w:t>
            </w:r>
            <w:r>
              <w:rPr>
                <w:rFonts w:ascii="Times New Roman" w:hAnsi="Times New Roman"/>
                <w:sz w:val="24"/>
                <w:szCs w:val="24"/>
              </w:rPr>
              <w:t xml:space="preserve"> </w:t>
            </w:r>
            <w:r w:rsidRPr="001E3B85">
              <w:rPr>
                <w:rFonts w:ascii="Times New Roman" w:hAnsi="Times New Roman"/>
                <w:sz w:val="24"/>
                <w:szCs w:val="24"/>
              </w:rPr>
              <w:t>сформированность о</w:t>
            </w:r>
            <w:r>
              <w:rPr>
                <w:rFonts w:ascii="Times New Roman" w:hAnsi="Times New Roman"/>
                <w:sz w:val="24"/>
                <w:szCs w:val="24"/>
              </w:rPr>
              <w:t xml:space="preserve">тдельных знаний и умений; слабо </w:t>
            </w:r>
            <w:r w:rsidRPr="001E3B85">
              <w:rPr>
                <w:rFonts w:ascii="Times New Roman" w:hAnsi="Times New Roman"/>
                <w:sz w:val="24"/>
                <w:szCs w:val="24"/>
              </w:rPr>
              <w:t>аргументирует выводы и обобщения, допускает ошибки при</w:t>
            </w:r>
            <w:r>
              <w:rPr>
                <w:rFonts w:ascii="Times New Roman" w:hAnsi="Times New Roman"/>
                <w:sz w:val="24"/>
                <w:szCs w:val="24"/>
              </w:rPr>
              <w:t xml:space="preserve"> их формулировке; не использует </w:t>
            </w:r>
            <w:r w:rsidRPr="001E3B85">
              <w:rPr>
                <w:rFonts w:ascii="Times New Roman" w:hAnsi="Times New Roman"/>
                <w:sz w:val="24"/>
                <w:szCs w:val="24"/>
              </w:rPr>
              <w:t>в качестве доказательства выводы и обобщения из наблюдений, о</w:t>
            </w:r>
            <w:r>
              <w:rPr>
                <w:rFonts w:ascii="Times New Roman" w:hAnsi="Times New Roman"/>
                <w:sz w:val="24"/>
                <w:szCs w:val="24"/>
              </w:rPr>
              <w:t xml:space="preserve">пытов или допускает ошибки </w:t>
            </w:r>
            <w:r w:rsidRPr="001E3B85">
              <w:rPr>
                <w:rFonts w:ascii="Times New Roman" w:hAnsi="Times New Roman"/>
                <w:sz w:val="24"/>
                <w:szCs w:val="24"/>
              </w:rPr>
              <w:t>при их изложении; да</w:t>
            </w:r>
            <w:r>
              <w:rPr>
                <w:rFonts w:ascii="Times New Roman" w:hAnsi="Times New Roman"/>
                <w:sz w:val="24"/>
                <w:szCs w:val="24"/>
              </w:rPr>
              <w:t>ёт нечёткие определения понятий;</w:t>
            </w:r>
            <w:r w:rsidR="00CB467A">
              <w:rPr>
                <w:rFonts w:ascii="Times New Roman" w:hAnsi="Times New Roman"/>
                <w:sz w:val="24"/>
                <w:szCs w:val="24"/>
              </w:rPr>
              <w:t xml:space="preserve"> </w:t>
            </w:r>
            <w:r w:rsidRPr="001E3B85">
              <w:rPr>
                <w:rFonts w:ascii="Times New Roman" w:hAnsi="Times New Roman"/>
                <w:sz w:val="24"/>
                <w:szCs w:val="24"/>
              </w:rPr>
              <w:t>испытывает затруднения в применении знаний, необходимых для решения задач, допускает одну-две грубые ошибки</w:t>
            </w:r>
          </w:p>
          <w:p w:rsidR="00283C2A" w:rsidRPr="009F21C0" w:rsidRDefault="00283C2A" w:rsidP="00283C2A">
            <w:pPr>
              <w:pStyle w:val="a1"/>
              <w:spacing w:line="240" w:lineRule="auto"/>
              <w:rPr>
                <w:rFonts w:ascii="Times New Roman" w:hAnsi="Times New Roman"/>
                <w:sz w:val="24"/>
                <w:szCs w:val="24"/>
              </w:rPr>
            </w:pP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Экспертная оценка при проведении устного и письменного опроса. Выполнение заданий в форме тестов.</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Выполнения индивидуальных заданий,</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использования междисциплинарных</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знаний при изучении дисциплины «Право».</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выставленная при   выполнении письменных</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самостоятельных работ, при оформлении</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отчетов о практической работе</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Выступления с рефератами, докладами, презентациями</w:t>
            </w: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283C2A" w:rsidRPr="00840C49" w:rsidRDefault="00283C2A"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Тестирование</w:t>
            </w:r>
          </w:p>
          <w:p w:rsidR="00840C49" w:rsidRPr="00840C49" w:rsidRDefault="00840C49"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проведенных деловых игр</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результатов внеаудиторной самостоятельной работы: рефератов</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результатов практических работ</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работы с карточками</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за участие в ролевых, имитационных, сюжетных, деловых играх и разновариантных формах интерактивной деятельности</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работы с документами</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840C49">
              <w:rPr>
                <w:rFonts w:ascii="Times New Roman" w:hAnsi="Times New Roman"/>
                <w:sz w:val="24"/>
              </w:rPr>
              <w:t>Оценка работы с таблицами, графиками, схемами, визуальными терминологическими моделями юридических конструкций</w:t>
            </w:r>
          </w:p>
          <w:p w:rsidR="00840C49" w:rsidRPr="00840C49" w:rsidRDefault="00840C49" w:rsidP="00840C4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840C49" w:rsidRDefault="00840C49" w:rsidP="00E616A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E616AA" w:rsidRDefault="00E616AA" w:rsidP="00E616A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p w:rsidR="00E616AA" w:rsidRPr="00840C49" w:rsidRDefault="00E616AA" w:rsidP="00E616A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Pr>
                <w:rFonts w:ascii="Times New Roman" w:hAnsi="Times New Roman"/>
                <w:sz w:val="24"/>
              </w:rPr>
              <w:t xml:space="preserve">Дифференцированный зачет </w:t>
            </w:r>
          </w:p>
        </w:tc>
      </w:tr>
      <w:tr w:rsidR="007F6C5D" w:rsidTr="00F114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283C2A">
            <w:pPr>
              <w:pStyle w:val="a0"/>
              <w:widowControl w:val="0"/>
              <w:spacing w:after="0" w:line="240" w:lineRule="auto"/>
              <w:rPr>
                <w:rFonts w:ascii="Times New Roman" w:hAnsi="Times New Roman"/>
                <w:b/>
                <w:bCs/>
                <w:sz w:val="24"/>
                <w:szCs w:val="24"/>
              </w:rPr>
            </w:pP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F6C5D" w:rsidRDefault="007F6C5D" w:rsidP="00283C2A">
            <w:pPr>
              <w:pStyle w:val="a1"/>
              <w:spacing w:after="0" w:line="240" w:lineRule="auto"/>
              <w:rPr>
                <w:rFonts w:ascii="Times New Roman" w:hAnsi="Times New Roman"/>
                <w:sz w:val="24"/>
                <w:szCs w:val="24"/>
              </w:rPr>
            </w:pP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840C49" w:rsidRDefault="007F6C5D" w:rsidP="00283C2A">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p>
        </w:tc>
      </w:tr>
      <w:tr w:rsidR="007F6C5D" w:rsidRPr="00B36A92" w:rsidTr="007F6C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7F6C5D">
            <w:pPr>
              <w:pStyle w:val="a0"/>
              <w:widowControl w:val="0"/>
              <w:spacing w:line="240" w:lineRule="auto"/>
              <w:rPr>
                <w:rFonts w:ascii="Times New Roman" w:hAnsi="Times New Roman"/>
                <w:bCs/>
                <w:sz w:val="24"/>
                <w:szCs w:val="24"/>
              </w:rPr>
            </w:pPr>
            <w:r w:rsidRPr="007F6C5D">
              <w:rPr>
                <w:rFonts w:ascii="Times New Roman" w:hAnsi="Times New Roman"/>
                <w:b/>
                <w:bCs/>
                <w:i/>
                <w:sz w:val="24"/>
                <w:szCs w:val="24"/>
              </w:rPr>
              <w:t>Введение в специальность</w:t>
            </w:r>
            <w:r>
              <w:rPr>
                <w:rFonts w:ascii="Times New Roman" w:hAnsi="Times New Roman"/>
                <w:bCs/>
                <w:sz w:val="24"/>
                <w:szCs w:val="24"/>
              </w:rPr>
              <w:t>:</w:t>
            </w:r>
          </w:p>
          <w:p w:rsidR="007F6C5D" w:rsidRPr="007F6C5D" w:rsidRDefault="007F6C5D" w:rsidP="007F6C5D">
            <w:pPr>
              <w:pStyle w:val="a0"/>
              <w:widowControl w:val="0"/>
              <w:spacing w:line="240" w:lineRule="auto"/>
              <w:rPr>
                <w:rFonts w:ascii="Times New Roman" w:hAnsi="Times New Roman"/>
                <w:bCs/>
                <w:sz w:val="24"/>
                <w:szCs w:val="24"/>
              </w:rPr>
            </w:pPr>
            <w:r w:rsidRPr="007F6C5D">
              <w:rPr>
                <w:rFonts w:ascii="Times New Roman" w:hAnsi="Times New Roman"/>
                <w:bCs/>
                <w:sz w:val="24"/>
                <w:szCs w:val="24"/>
              </w:rPr>
              <w:t>Умения:</w:t>
            </w:r>
          </w:p>
          <w:p w:rsidR="007F6C5D" w:rsidRPr="007F6C5D" w:rsidRDefault="007F6C5D" w:rsidP="007F6C5D">
            <w:pPr>
              <w:pStyle w:val="a0"/>
              <w:widowControl w:val="0"/>
              <w:spacing w:after="0"/>
              <w:rPr>
                <w:rFonts w:ascii="Times New Roman" w:hAnsi="Times New Roman"/>
                <w:bCs/>
                <w:sz w:val="24"/>
                <w:szCs w:val="24"/>
              </w:rPr>
            </w:pPr>
            <w:r w:rsidRPr="007F6C5D">
              <w:rPr>
                <w:rFonts w:ascii="Times New Roman" w:hAnsi="Times New Roman"/>
                <w:bCs/>
                <w:sz w:val="24"/>
                <w:szCs w:val="24"/>
              </w:rPr>
              <w:t>Составлять  схемы электрических и канализационных сетей, сетей,  сметы на строительство, выполнять архитектурно-строительные чертежи.</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F6C5D" w:rsidRPr="007F6C5D" w:rsidRDefault="007F6C5D" w:rsidP="007F6C5D">
            <w:pPr>
              <w:pStyle w:val="a1"/>
              <w:spacing w:after="0"/>
              <w:rPr>
                <w:rFonts w:ascii="Times New Roman" w:hAnsi="Times New Roman"/>
                <w:sz w:val="24"/>
                <w:szCs w:val="24"/>
              </w:rPr>
            </w:pPr>
            <w:r w:rsidRPr="007F6C5D">
              <w:rPr>
                <w:rFonts w:ascii="Times New Roman" w:hAnsi="Times New Roman"/>
                <w:sz w:val="24"/>
                <w:szCs w:val="24"/>
              </w:rPr>
              <w:t xml:space="preserve"> Читать  </w:t>
            </w:r>
            <w:r>
              <w:rPr>
                <w:rFonts w:ascii="Times New Roman" w:hAnsi="Times New Roman"/>
                <w:sz w:val="24"/>
                <w:szCs w:val="24"/>
              </w:rPr>
              <w:t xml:space="preserve">схемы </w:t>
            </w:r>
            <w:r w:rsidRPr="007F6C5D">
              <w:rPr>
                <w:rFonts w:ascii="Times New Roman" w:hAnsi="Times New Roman"/>
                <w:sz w:val="24"/>
                <w:szCs w:val="24"/>
              </w:rPr>
              <w:t>электрических и канализационных сетей, сетей, составлять сметы, выполнять чертежи конструкций.</w:t>
            </w: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rPr>
            </w:pPr>
            <w:r w:rsidRPr="007F6C5D">
              <w:rPr>
                <w:rFonts w:ascii="Times New Roman" w:hAnsi="Times New Roman"/>
                <w:sz w:val="24"/>
              </w:rPr>
              <w:t>Текущий контроль:</w:t>
            </w:r>
          </w:p>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rPr>
            </w:pPr>
            <w:r w:rsidRPr="007F6C5D">
              <w:rPr>
                <w:rFonts w:ascii="Times New Roman" w:hAnsi="Times New Roman"/>
                <w:sz w:val="24"/>
              </w:rPr>
              <w:t>тестирование, оценивание практических занятий.</w:t>
            </w:r>
          </w:p>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7F6C5D">
              <w:rPr>
                <w:rFonts w:ascii="Times New Roman" w:hAnsi="Times New Roman"/>
                <w:sz w:val="24"/>
              </w:rPr>
              <w:t xml:space="preserve">Оценка докладов и сообщений, рефератов, </w:t>
            </w:r>
          </w:p>
        </w:tc>
      </w:tr>
      <w:tr w:rsidR="007F6C5D" w:rsidRPr="00B36A92" w:rsidTr="007F6C5D">
        <w:tc>
          <w:tcPr>
            <w:tcW w:w="3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Default="007F6C5D" w:rsidP="007F6C5D">
            <w:pPr>
              <w:pStyle w:val="a0"/>
              <w:widowControl w:val="0"/>
              <w:spacing w:line="240" w:lineRule="auto"/>
              <w:rPr>
                <w:rFonts w:ascii="Times New Roman" w:hAnsi="Times New Roman"/>
                <w:bCs/>
                <w:sz w:val="24"/>
                <w:szCs w:val="24"/>
              </w:rPr>
            </w:pPr>
            <w:r w:rsidRPr="007F6C5D">
              <w:rPr>
                <w:rFonts w:ascii="Times New Roman" w:hAnsi="Times New Roman"/>
                <w:bCs/>
                <w:sz w:val="24"/>
                <w:szCs w:val="24"/>
              </w:rPr>
              <w:t>З</w:t>
            </w:r>
            <w:r>
              <w:rPr>
                <w:rFonts w:ascii="Times New Roman" w:hAnsi="Times New Roman"/>
                <w:bCs/>
                <w:sz w:val="24"/>
                <w:szCs w:val="24"/>
              </w:rPr>
              <w:t>на</w:t>
            </w:r>
            <w:r w:rsidRPr="007F6C5D">
              <w:rPr>
                <w:rFonts w:ascii="Times New Roman" w:hAnsi="Times New Roman"/>
                <w:bCs/>
                <w:sz w:val="24"/>
                <w:szCs w:val="24"/>
              </w:rPr>
              <w:t>ть</w:t>
            </w:r>
          </w:p>
          <w:p w:rsidR="007F6C5D" w:rsidRPr="007F6C5D" w:rsidRDefault="007F6C5D" w:rsidP="007F6C5D">
            <w:pPr>
              <w:pStyle w:val="a0"/>
              <w:widowControl w:val="0"/>
              <w:spacing w:line="240" w:lineRule="auto"/>
              <w:rPr>
                <w:rFonts w:ascii="Times New Roman" w:hAnsi="Times New Roman"/>
                <w:bCs/>
                <w:sz w:val="24"/>
                <w:szCs w:val="24"/>
              </w:rPr>
            </w:pPr>
            <w:r w:rsidRPr="007F6C5D">
              <w:rPr>
                <w:rFonts w:ascii="Times New Roman" w:hAnsi="Times New Roman"/>
                <w:bCs/>
                <w:sz w:val="24"/>
                <w:szCs w:val="24"/>
              </w:rPr>
              <w:t xml:space="preserve"> систему нормативных документов, принципы лицензирования строительной деятельности, архитектурно-планировочные и объемные решения, конструктивные элементы зданий, применять выбор целесообразных материалов ,виды строительства и возможности развития образования в строительном комплексе .</w:t>
            </w:r>
          </w:p>
        </w:tc>
        <w:tc>
          <w:tcPr>
            <w:tcW w:w="392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F6C5D" w:rsidRPr="007F6C5D" w:rsidRDefault="007F6C5D" w:rsidP="007F6C5D">
            <w:pPr>
              <w:pStyle w:val="a1"/>
              <w:spacing w:line="240" w:lineRule="auto"/>
              <w:rPr>
                <w:rFonts w:ascii="Times New Roman" w:hAnsi="Times New Roman"/>
                <w:sz w:val="24"/>
                <w:szCs w:val="24"/>
              </w:rPr>
            </w:pPr>
            <w:r w:rsidRPr="007F6C5D">
              <w:rPr>
                <w:rFonts w:ascii="Times New Roman" w:hAnsi="Times New Roman"/>
                <w:sz w:val="24"/>
                <w:szCs w:val="24"/>
              </w:rPr>
              <w:t>Демонстрирует знания при выполнении заданий</w:t>
            </w:r>
          </w:p>
        </w:tc>
        <w:tc>
          <w:tcPr>
            <w:tcW w:w="2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rPr>
            </w:pPr>
            <w:r w:rsidRPr="007F6C5D">
              <w:rPr>
                <w:rFonts w:ascii="Times New Roman" w:hAnsi="Times New Roman"/>
                <w:sz w:val="24"/>
              </w:rPr>
              <w:t>Текущий контроль:</w:t>
            </w:r>
          </w:p>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Times New Roman" w:hAnsi="Times New Roman"/>
                <w:sz w:val="24"/>
              </w:rPr>
            </w:pPr>
            <w:r w:rsidRPr="007F6C5D">
              <w:rPr>
                <w:rFonts w:ascii="Times New Roman" w:hAnsi="Times New Roman"/>
                <w:sz w:val="24"/>
              </w:rPr>
              <w:t>тестирование, оценивание практических занятий.</w:t>
            </w:r>
          </w:p>
          <w:p w:rsidR="007F6C5D" w:rsidRPr="007F6C5D" w:rsidRDefault="007F6C5D" w:rsidP="007F6C5D">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hAnsi="Times New Roman"/>
                <w:sz w:val="24"/>
              </w:rPr>
            </w:pPr>
            <w:r w:rsidRPr="007F6C5D">
              <w:rPr>
                <w:rFonts w:ascii="Times New Roman" w:hAnsi="Times New Roman"/>
                <w:sz w:val="24"/>
              </w:rPr>
              <w:t>Оценка докладов и сообщений, рефератов</w:t>
            </w:r>
          </w:p>
        </w:tc>
      </w:tr>
    </w:tbl>
    <w:p w:rsidR="00080089" w:rsidRDefault="00080089">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80089" w:rsidRDefault="00080089">
      <w:pPr>
        <w:pStyle w:val="af5"/>
      </w:pPr>
    </w:p>
    <w:p w:rsidR="00080089" w:rsidRDefault="00080089">
      <w:pPr>
        <w:pStyle w:val="a0"/>
      </w:pPr>
    </w:p>
    <w:p w:rsidR="00080089" w:rsidRDefault="00080089">
      <w:pPr>
        <w:pStyle w:val="a0"/>
      </w:pPr>
    </w:p>
    <w:p w:rsidR="00080089" w:rsidRDefault="00080089">
      <w:pPr>
        <w:sectPr w:rsidR="00080089">
          <w:type w:val="continuous"/>
          <w:pgSz w:w="11906" w:h="16838"/>
          <w:pgMar w:top="567" w:right="850" w:bottom="1134" w:left="900" w:header="0" w:footer="708" w:gutter="0"/>
          <w:cols w:space="720"/>
          <w:formProt w:val="0"/>
          <w:docGrid w:linePitch="360" w:charSpace="24576"/>
        </w:sectPr>
      </w:pPr>
    </w:p>
    <w:p w:rsidR="00080089" w:rsidRDefault="00080089">
      <w:pPr>
        <w:pStyle w:val="a0"/>
      </w:pPr>
    </w:p>
    <w:p w:rsidR="00080089" w:rsidRDefault="00080089">
      <w:pPr>
        <w:sectPr w:rsidR="00080089">
          <w:type w:val="continuous"/>
          <w:pgSz w:w="11906" w:h="16838"/>
          <w:pgMar w:top="567" w:right="850" w:bottom="1134" w:left="900" w:header="0" w:footer="708" w:gutter="0"/>
          <w:cols w:space="720"/>
          <w:formProt w:val="0"/>
          <w:docGrid w:linePitch="360" w:charSpace="24576"/>
        </w:sectPr>
      </w:pPr>
    </w:p>
    <w:p w:rsidR="00F75456" w:rsidRDefault="00F75456"/>
    <w:sectPr w:rsidR="00F75456" w:rsidSect="00A058D5">
      <w:type w:val="continuous"/>
      <w:pgSz w:w="11906" w:h="16838"/>
      <w:pgMar w:top="567" w:right="850" w:bottom="1134" w:left="900" w:header="0" w:footer="708"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5E" w:rsidRDefault="00990A5E">
      <w:pPr>
        <w:spacing w:after="0" w:line="240" w:lineRule="auto"/>
      </w:pPr>
      <w:r>
        <w:separator/>
      </w:r>
    </w:p>
  </w:endnote>
  <w:endnote w:type="continuationSeparator" w:id="0">
    <w:p w:rsidR="00990A5E" w:rsidRDefault="0099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charset w:val="00"/>
    <w:family w:val="swiss"/>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Droid Sans Fallback;Times New 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5E" w:rsidRDefault="00990A5E">
    <w:pPr>
      <w:pStyle w:val="a0"/>
    </w:pPr>
    <w:r>
      <w:fldChar w:fldCharType="begin"/>
    </w:r>
    <w:r>
      <w:instrText>PAGE</w:instrText>
    </w:r>
    <w:r>
      <w:fldChar w:fldCharType="separate"/>
    </w:r>
    <w:r w:rsidR="004A1B1D">
      <w:rPr>
        <w:noProof/>
      </w:rPr>
      <w:t>8</w:t>
    </w:r>
    <w:r>
      <w:rPr>
        <w:noProof/>
      </w:rPr>
      <w:fldChar w:fldCharType="end"/>
    </w:r>
  </w:p>
  <w:p w:rsidR="00990A5E" w:rsidRDefault="00990A5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5E" w:rsidRDefault="00990A5E">
    <w:pPr>
      <w:pStyle w:val="a0"/>
    </w:pPr>
  </w:p>
  <w:p w:rsidR="00990A5E" w:rsidRDefault="00990A5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5E" w:rsidRDefault="00990A5E">
    <w:pPr>
      <w:pStyle w:val="a0"/>
    </w:pPr>
    <w:r>
      <w:fldChar w:fldCharType="begin"/>
    </w:r>
    <w:r>
      <w:instrText>PAGE</w:instrText>
    </w:r>
    <w:r>
      <w:fldChar w:fldCharType="separate"/>
    </w:r>
    <w:r w:rsidR="004A1B1D">
      <w:rPr>
        <w:noProof/>
      </w:rPr>
      <w:t>18</w:t>
    </w:r>
    <w:r>
      <w:rPr>
        <w:noProof/>
      </w:rPr>
      <w:fldChar w:fldCharType="end"/>
    </w:r>
  </w:p>
  <w:p w:rsidR="00990A5E" w:rsidRDefault="00990A5E">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5E" w:rsidRDefault="00990A5E">
    <w:pPr>
      <w:pStyle w:val="a0"/>
    </w:pPr>
  </w:p>
  <w:p w:rsidR="00990A5E" w:rsidRDefault="00990A5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5E" w:rsidRDefault="00990A5E">
      <w:r>
        <w:separator/>
      </w:r>
    </w:p>
  </w:footnote>
  <w:footnote w:type="continuationSeparator" w:id="0">
    <w:p w:rsidR="00990A5E" w:rsidRDefault="00990A5E">
      <w:r>
        <w:continuationSeparator/>
      </w:r>
    </w:p>
  </w:footnote>
  <w:footnote w:id="1">
    <w:p w:rsidR="00990A5E" w:rsidRDefault="00990A5E">
      <w:pPr>
        <w:pStyle w:val="af4"/>
      </w:pPr>
      <w:r>
        <w:rPr>
          <w:rStyle w:val="ae"/>
        </w:rPr>
        <w:footnoteRef/>
      </w:r>
      <w:r>
        <w:rPr>
          <w:rStyle w:val="ae"/>
        </w:rPr>
        <w:tab/>
      </w:r>
      <w:r>
        <w:rPr>
          <w:rStyle w:val="FootnoteCharacters"/>
          <w:shd w:val="clear" w:color="auto" w:fill="FFFF00"/>
        </w:rPr>
        <w:tab/>
      </w:r>
      <w:r>
        <w:rPr>
          <w:rStyle w:val="FootnoteCharacters"/>
          <w:shd w:val="clear" w:color="auto" w:fill="FFFF00"/>
        </w:rPr>
        <w:tab/>
      </w:r>
      <w:r>
        <w:rPr>
          <w:rStyle w:val="FootnoteCharacters"/>
          <w:shd w:val="clear" w:color="auto" w:fill="FFFF00"/>
        </w:rPr>
        <w:tab/>
      </w:r>
      <w:r>
        <w:rPr>
          <w:rStyle w:val="FootnoteCharacters"/>
          <w:shd w:val="clear" w:color="auto" w:fill="FFFF00"/>
        </w:rPr>
        <w:tab/>
      </w:r>
      <w:r>
        <w:rPr>
          <w:shd w:val="clear" w:color="auto" w:fill="FFFF00"/>
        </w:rPr>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9D1"/>
    <w:multiLevelType w:val="multilevel"/>
    <w:tmpl w:val="8E6A03B0"/>
    <w:lvl w:ilvl="0">
      <w:start w:val="1"/>
      <w:numFmt w:val="decimal"/>
      <w:lvlText w:val="%1."/>
      <w:lvlJc w:val="left"/>
      <w:pPr>
        <w:tabs>
          <w:tab w:val="num" w:pos="644"/>
        </w:tabs>
        <w:ind w:left="644" w:hanging="360"/>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abstractNum w:abstractNumId="1" w15:restartNumberingAfterBreak="0">
    <w:nsid w:val="03A90F01"/>
    <w:multiLevelType w:val="hybridMultilevel"/>
    <w:tmpl w:val="4532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FB0EFA"/>
    <w:multiLevelType w:val="multilevel"/>
    <w:tmpl w:val="9DE4B04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4EE64FD"/>
    <w:multiLevelType w:val="hybridMultilevel"/>
    <w:tmpl w:val="ED78B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C1EA3"/>
    <w:multiLevelType w:val="multilevel"/>
    <w:tmpl w:val="354276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6921672"/>
    <w:multiLevelType w:val="multilevel"/>
    <w:tmpl w:val="98AC91F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FF95CC6"/>
    <w:multiLevelType w:val="multilevel"/>
    <w:tmpl w:val="807CAFA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1D471D4"/>
    <w:multiLevelType w:val="multilevel"/>
    <w:tmpl w:val="3CDE70E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2B23681"/>
    <w:multiLevelType w:val="multilevel"/>
    <w:tmpl w:val="6C0CA8A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6F5959"/>
    <w:multiLevelType w:val="hybridMultilevel"/>
    <w:tmpl w:val="C564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A071C6"/>
    <w:multiLevelType w:val="multilevel"/>
    <w:tmpl w:val="1F86E1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688A4F23"/>
    <w:multiLevelType w:val="multilevel"/>
    <w:tmpl w:val="4E48876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4453ECA"/>
    <w:multiLevelType w:val="multilevel"/>
    <w:tmpl w:val="FB185B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10"/>
  </w:num>
  <w:num w:numId="3">
    <w:abstractNumId w:val="4"/>
  </w:num>
  <w:num w:numId="4">
    <w:abstractNumId w:val="0"/>
  </w:num>
  <w:num w:numId="5">
    <w:abstractNumId w:val="12"/>
  </w:num>
  <w:num w:numId="6">
    <w:abstractNumId w:val="5"/>
  </w:num>
  <w:num w:numId="7">
    <w:abstractNumId w:val="6"/>
  </w:num>
  <w:num w:numId="8">
    <w:abstractNumId w:val="2"/>
  </w:num>
  <w:num w:numId="9">
    <w:abstractNumId w:val="8"/>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89"/>
    <w:rsid w:val="00003C70"/>
    <w:rsid w:val="00010DEA"/>
    <w:rsid w:val="00041C79"/>
    <w:rsid w:val="000672D8"/>
    <w:rsid w:val="00080089"/>
    <w:rsid w:val="000A56A6"/>
    <w:rsid w:val="000F4430"/>
    <w:rsid w:val="001002AB"/>
    <w:rsid w:val="00102C8F"/>
    <w:rsid w:val="0015080F"/>
    <w:rsid w:val="00152D06"/>
    <w:rsid w:val="00175F17"/>
    <w:rsid w:val="00180DA9"/>
    <w:rsid w:val="001E3B85"/>
    <w:rsid w:val="00231A4B"/>
    <w:rsid w:val="00283C2A"/>
    <w:rsid w:val="002A0C2E"/>
    <w:rsid w:val="002B28AB"/>
    <w:rsid w:val="002F460C"/>
    <w:rsid w:val="00324616"/>
    <w:rsid w:val="00330095"/>
    <w:rsid w:val="00395A5A"/>
    <w:rsid w:val="003B6BA8"/>
    <w:rsid w:val="003F478E"/>
    <w:rsid w:val="003F7CCD"/>
    <w:rsid w:val="0040051E"/>
    <w:rsid w:val="004A1B1D"/>
    <w:rsid w:val="004E5EFB"/>
    <w:rsid w:val="004E7549"/>
    <w:rsid w:val="00507D25"/>
    <w:rsid w:val="00544C53"/>
    <w:rsid w:val="00646930"/>
    <w:rsid w:val="00675A76"/>
    <w:rsid w:val="00707043"/>
    <w:rsid w:val="00716090"/>
    <w:rsid w:val="007838BC"/>
    <w:rsid w:val="007C2F83"/>
    <w:rsid w:val="007E791E"/>
    <w:rsid w:val="007F4DCC"/>
    <w:rsid w:val="007F6C5D"/>
    <w:rsid w:val="00802B8B"/>
    <w:rsid w:val="008063FA"/>
    <w:rsid w:val="00824BE7"/>
    <w:rsid w:val="00840C49"/>
    <w:rsid w:val="00853330"/>
    <w:rsid w:val="0087682B"/>
    <w:rsid w:val="0088795E"/>
    <w:rsid w:val="008F3336"/>
    <w:rsid w:val="00922948"/>
    <w:rsid w:val="00924E80"/>
    <w:rsid w:val="00984444"/>
    <w:rsid w:val="00990A5E"/>
    <w:rsid w:val="00992849"/>
    <w:rsid w:val="009F21C0"/>
    <w:rsid w:val="009F47A5"/>
    <w:rsid w:val="00A058D5"/>
    <w:rsid w:val="00A123D4"/>
    <w:rsid w:val="00A35BAD"/>
    <w:rsid w:val="00A82285"/>
    <w:rsid w:val="00A83456"/>
    <w:rsid w:val="00A87CFF"/>
    <w:rsid w:val="00AA18C0"/>
    <w:rsid w:val="00AC763C"/>
    <w:rsid w:val="00AE0AB7"/>
    <w:rsid w:val="00B36399"/>
    <w:rsid w:val="00B36C19"/>
    <w:rsid w:val="00B56415"/>
    <w:rsid w:val="00B82A90"/>
    <w:rsid w:val="00BB5BB0"/>
    <w:rsid w:val="00C21EAB"/>
    <w:rsid w:val="00C66289"/>
    <w:rsid w:val="00C95D43"/>
    <w:rsid w:val="00CB467A"/>
    <w:rsid w:val="00CC10F6"/>
    <w:rsid w:val="00D71718"/>
    <w:rsid w:val="00D71EE0"/>
    <w:rsid w:val="00DD413B"/>
    <w:rsid w:val="00E616AA"/>
    <w:rsid w:val="00E67F67"/>
    <w:rsid w:val="00E71B14"/>
    <w:rsid w:val="00EF0CD4"/>
    <w:rsid w:val="00F00C50"/>
    <w:rsid w:val="00F11066"/>
    <w:rsid w:val="00F1145D"/>
    <w:rsid w:val="00F75456"/>
    <w:rsid w:val="00FE1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65556-6F4C-4622-A9F1-6CA91D6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spacing w:after="0" w:line="100" w:lineRule="atLeast"/>
      <w:ind w:firstLine="284"/>
      <w:outlineLvl w:val="0"/>
    </w:pPr>
    <w:rPr>
      <w:rFonts w:ascii="Times New Roman" w:hAnsi="Times New Roman"/>
      <w:b/>
      <w:bCs/>
      <w:sz w:val="24"/>
      <w:szCs w:val="24"/>
    </w:rPr>
  </w:style>
  <w:style w:type="paragraph" w:styleId="2">
    <w:name w:val="heading 2"/>
    <w:basedOn w:val="a0"/>
    <w:next w:val="a1"/>
    <w:pPr>
      <w:keepNext/>
      <w:numPr>
        <w:ilvl w:val="1"/>
        <w:numId w:val="1"/>
      </w:numPr>
      <w:spacing w:before="240" w:after="60" w:line="100" w:lineRule="atLeast"/>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200" w:line="276" w:lineRule="auto"/>
    </w:pPr>
    <w:rPr>
      <w:rFonts w:ascii="Calibri" w:eastAsia="Times New Roman" w:hAnsi="Calibri" w:cs="Times New Roman"/>
      <w:color w:val="00000A"/>
    </w:rPr>
  </w:style>
  <w:style w:type="character" w:customStyle="1" w:styleId="10">
    <w:name w:val="Заголовок 1 Знак"/>
    <w:basedOn w:val="a2"/>
    <w:rPr>
      <w:rFonts w:ascii="Times New Roman" w:eastAsia="Times New Roman" w:hAnsi="Times New Roman" w:cs="Times New Roman"/>
      <w:sz w:val="24"/>
      <w:szCs w:val="24"/>
      <w:lang w:eastAsia="ru-RU"/>
    </w:rPr>
  </w:style>
  <w:style w:type="character" w:customStyle="1" w:styleId="20">
    <w:name w:val="Заголовок 2 Знак"/>
    <w:basedOn w:val="a2"/>
    <w:rPr>
      <w:rFonts w:ascii="Arial" w:eastAsia="Times New Roman" w:hAnsi="Arial" w:cs="Arial"/>
      <w:b/>
      <w:bCs/>
      <w:i/>
      <w:iCs/>
      <w:sz w:val="28"/>
      <w:szCs w:val="28"/>
      <w:lang w:eastAsia="ru-RU"/>
    </w:rPr>
  </w:style>
  <w:style w:type="character" w:customStyle="1" w:styleId="-">
    <w:name w:val="Интернет-ссылка"/>
    <w:rPr>
      <w:color w:val="0000FF"/>
      <w:u w:val="single"/>
      <w:lang w:val="ru-RU" w:eastAsia="ru-RU" w:bidi="ru-RU"/>
    </w:rPr>
  </w:style>
  <w:style w:type="character" w:customStyle="1" w:styleId="a5">
    <w:name w:val="Текст сноски Знак"/>
    <w:rPr>
      <w:sz w:val="24"/>
      <w:szCs w:val="24"/>
    </w:rPr>
  </w:style>
  <w:style w:type="character" w:customStyle="1" w:styleId="11">
    <w:name w:val="Текст сноски Знак1"/>
    <w:basedOn w:val="a2"/>
    <w:rPr>
      <w:rFonts w:ascii="Calibri" w:eastAsia="Times New Roman" w:hAnsi="Calibri" w:cs="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rPr>
      <w:vertAlign w:val="superscript"/>
    </w:rPr>
  </w:style>
  <w:style w:type="character" w:customStyle="1" w:styleId="21">
    <w:name w:val="Основной текст с отступом 2 Знак"/>
    <w:basedOn w:val="a2"/>
    <w:rPr>
      <w:rFonts w:ascii="Times New Roman" w:eastAsia="Times New Roman" w:hAnsi="Times New Roman" w:cs="Times New Roman"/>
      <w:sz w:val="24"/>
      <w:szCs w:val="24"/>
      <w:lang w:eastAsia="ru-RU"/>
    </w:rPr>
  </w:style>
  <w:style w:type="character" w:customStyle="1" w:styleId="a7">
    <w:name w:val="Нижний колонтитул Знак"/>
    <w:basedOn w:val="a2"/>
    <w:rPr>
      <w:rFonts w:ascii="Times New Roman" w:eastAsia="Times New Roman" w:hAnsi="Times New Roman" w:cs="Times New Roman"/>
      <w:sz w:val="24"/>
      <w:szCs w:val="24"/>
      <w:lang w:eastAsia="ru-RU"/>
    </w:rPr>
  </w:style>
  <w:style w:type="character" w:styleId="a8">
    <w:name w:val="page number"/>
    <w:basedOn w:val="a2"/>
  </w:style>
  <w:style w:type="character" w:customStyle="1" w:styleId="a9">
    <w:name w:val="Верхний колонтитул Знак"/>
    <w:basedOn w:val="a2"/>
    <w:rPr>
      <w:rFonts w:ascii="Calibri" w:eastAsia="Times New Roman" w:hAnsi="Calibri" w:cs="Times New Roman"/>
      <w:lang w:eastAsia="ru-RU"/>
    </w:rPr>
  </w:style>
  <w:style w:type="character" w:customStyle="1" w:styleId="aa">
    <w:name w:val="Текст выноски Знак"/>
    <w:basedOn w:val="a2"/>
    <w:rPr>
      <w:rFonts w:ascii="Segoe UI" w:eastAsia="Times New Roman" w:hAnsi="Segoe UI" w:cs="Segoe UI"/>
      <w:sz w:val="18"/>
      <w:szCs w:val="18"/>
      <w:lang w:eastAsia="ru-RU"/>
    </w:rPr>
  </w:style>
  <w:style w:type="character" w:customStyle="1" w:styleId="ab">
    <w:name w:val="Привязка концевой сноски"/>
    <w:rPr>
      <w:vertAlign w:val="superscript"/>
    </w:rPr>
  </w:style>
  <w:style w:type="character" w:customStyle="1" w:styleId="ac">
    <w:name w:val="Маркеры списка"/>
    <w:rPr>
      <w:rFonts w:ascii="OpenSymbol" w:eastAsia="OpenSymbol" w:hAnsi="OpenSymbol" w:cs="OpenSymbol"/>
    </w:rPr>
  </w:style>
  <w:style w:type="character" w:customStyle="1" w:styleId="WW8Num1z0">
    <w:name w:val="WW8Num1z0"/>
    <w:rPr>
      <w:b/>
    </w:rPr>
  </w:style>
  <w:style w:type="character" w:customStyle="1" w:styleId="WW8Num1z1">
    <w:name w:val="WW8Num1z1"/>
    <w:rPr>
      <w:i w:val="0"/>
    </w:rPr>
  </w:style>
  <w:style w:type="character" w:customStyle="1" w:styleId="ListLabel1">
    <w:name w:val="ListLabel 1"/>
    <w:rPr>
      <w:b/>
    </w:rPr>
  </w:style>
  <w:style w:type="character" w:customStyle="1" w:styleId="ListLabel2">
    <w:name w:val="ListLabel 2"/>
    <w:rPr>
      <w:i w:val="0"/>
    </w:rPr>
  </w:style>
  <w:style w:type="character" w:customStyle="1" w:styleId="ListLabel3">
    <w:name w:val="ListLabel 3"/>
    <w:rPr>
      <w:b/>
    </w:rPr>
  </w:style>
  <w:style w:type="character" w:customStyle="1" w:styleId="ListLabel4">
    <w:name w:val="ListLabel 4"/>
    <w:rPr>
      <w:i w:val="0"/>
    </w:rPr>
  </w:style>
  <w:style w:type="character" w:customStyle="1" w:styleId="ListLabel5">
    <w:name w:val="ListLabel 5"/>
    <w:rPr>
      <w:i w:val="0"/>
    </w:rPr>
  </w:style>
  <w:style w:type="character" w:customStyle="1" w:styleId="ListLabel6">
    <w:name w:val="ListLabel 6"/>
    <w:rPr>
      <w:i w:val="0"/>
    </w:rPr>
  </w:style>
  <w:style w:type="character" w:customStyle="1" w:styleId="ListLabel7">
    <w:name w:val="ListLabel 7"/>
    <w:rPr>
      <w:i w:val="0"/>
    </w:rPr>
  </w:style>
  <w:style w:type="character" w:customStyle="1" w:styleId="ListLabel8">
    <w:name w:val="ListLabel 8"/>
    <w:rPr>
      <w:i w:val="0"/>
    </w:rPr>
  </w:style>
  <w:style w:type="character" w:customStyle="1" w:styleId="ListLabel9">
    <w:name w:val="ListLabel 9"/>
    <w:rPr>
      <w:i w:val="0"/>
    </w:rPr>
  </w:style>
  <w:style w:type="character" w:customStyle="1" w:styleId="ListLabel10">
    <w:name w:val="ListLabel 10"/>
    <w:rPr>
      <w:i w:val="0"/>
    </w:rPr>
  </w:style>
  <w:style w:type="character" w:customStyle="1" w:styleId="ListLabel11">
    <w:name w:val="ListLabel 11"/>
    <w:rPr>
      <w:i w:val="0"/>
    </w:rPr>
  </w:style>
  <w:style w:type="character" w:customStyle="1" w:styleId="ad">
    <w:name w:val="Символ концевой сноски"/>
  </w:style>
  <w:style w:type="character" w:customStyle="1" w:styleId="ListLabel12">
    <w:name w:val="ListLabel 12"/>
    <w:rPr>
      <w:b/>
    </w:rPr>
  </w:style>
  <w:style w:type="character" w:customStyle="1" w:styleId="ListLabel13">
    <w:name w:val="ListLabel 13"/>
    <w:rPr>
      <w:i w:val="0"/>
    </w:rPr>
  </w:style>
  <w:style w:type="character" w:customStyle="1" w:styleId="ae">
    <w:name w:val="Символ сноски"/>
  </w:style>
  <w:style w:type="character" w:customStyle="1" w:styleId="af">
    <w:name w:val="Символы концевой сноски"/>
  </w:style>
  <w:style w:type="paragraph" w:styleId="af0">
    <w:name w:val="Title"/>
    <w:basedOn w:val="a0"/>
    <w:next w:val="a1"/>
    <w:pPr>
      <w:keepNext/>
      <w:spacing w:before="240" w:after="120"/>
    </w:pPr>
    <w:rPr>
      <w:rFonts w:ascii="Liberation Sans" w:eastAsia="Droid Sans Fallback" w:hAnsi="Liberation Sans" w:cs="Lohit Hindi"/>
      <w:sz w:val="28"/>
      <w:szCs w:val="28"/>
    </w:rPr>
  </w:style>
  <w:style w:type="paragraph" w:styleId="a1">
    <w:name w:val="Body Text"/>
    <w:basedOn w:val="a0"/>
    <w:pPr>
      <w:spacing w:after="120"/>
    </w:pPr>
  </w:style>
  <w:style w:type="paragraph" w:styleId="af1">
    <w:name w:val="List"/>
    <w:basedOn w:val="a1"/>
    <w:rPr>
      <w:rFonts w:cs="Lohit Hindi"/>
    </w:rPr>
  </w:style>
  <w:style w:type="paragraph" w:customStyle="1" w:styleId="12">
    <w:name w:val="Название1"/>
    <w:basedOn w:val="a0"/>
    <w:pPr>
      <w:suppressLineNumbers/>
      <w:spacing w:before="120" w:after="120"/>
    </w:pPr>
    <w:rPr>
      <w:rFonts w:cs="Lohit Hindi"/>
      <w:i/>
      <w:iCs/>
      <w:sz w:val="24"/>
      <w:szCs w:val="24"/>
    </w:rPr>
  </w:style>
  <w:style w:type="paragraph" w:styleId="af2">
    <w:name w:val="index heading"/>
    <w:basedOn w:val="a0"/>
    <w:pPr>
      <w:suppressLineNumbers/>
    </w:pPr>
    <w:rPr>
      <w:rFonts w:cs="Lohit Hindi"/>
    </w:rPr>
  </w:style>
  <w:style w:type="paragraph" w:styleId="af3">
    <w:name w:val="Normal (Web)"/>
    <w:basedOn w:val="a0"/>
    <w:uiPriority w:val="99"/>
    <w:pPr>
      <w:spacing w:before="280" w:after="280" w:line="100" w:lineRule="atLeast"/>
    </w:pPr>
    <w:rPr>
      <w:rFonts w:ascii="Times New Roman" w:hAnsi="Times New Roman"/>
      <w:sz w:val="24"/>
      <w:szCs w:val="24"/>
    </w:rPr>
  </w:style>
  <w:style w:type="paragraph" w:styleId="13">
    <w:name w:val="toc 1"/>
    <w:basedOn w:val="a0"/>
    <w:pPr>
      <w:tabs>
        <w:tab w:val="right" w:leader="dot" w:pos="9638"/>
      </w:tabs>
      <w:spacing w:after="0" w:line="100" w:lineRule="atLeast"/>
    </w:pPr>
    <w:rPr>
      <w:rFonts w:ascii="Times New Roman" w:hAnsi="Times New Roman"/>
      <w:sz w:val="24"/>
      <w:szCs w:val="24"/>
    </w:rPr>
  </w:style>
  <w:style w:type="paragraph" w:styleId="22">
    <w:name w:val="toc 2"/>
    <w:basedOn w:val="a0"/>
    <w:pPr>
      <w:tabs>
        <w:tab w:val="left" w:pos="948"/>
        <w:tab w:val="right" w:leader="dot" w:pos="10555"/>
      </w:tabs>
      <w:spacing w:after="0" w:line="100" w:lineRule="atLeast"/>
      <w:ind w:left="240"/>
    </w:pPr>
    <w:rPr>
      <w:rFonts w:ascii="Times New Roman" w:hAnsi="Times New Roman"/>
      <w:sz w:val="24"/>
      <w:szCs w:val="24"/>
    </w:rPr>
  </w:style>
  <w:style w:type="paragraph" w:customStyle="1" w:styleId="af4">
    <w:name w:val="Сноска"/>
    <w:basedOn w:val="a0"/>
    <w:pPr>
      <w:suppressLineNumbers/>
      <w:ind w:left="339" w:hanging="339"/>
    </w:pPr>
    <w:rPr>
      <w:sz w:val="20"/>
      <w:szCs w:val="20"/>
    </w:rPr>
  </w:style>
  <w:style w:type="paragraph" w:styleId="3">
    <w:name w:val="List Bullet 3"/>
    <w:basedOn w:val="a0"/>
    <w:pPr>
      <w:spacing w:after="0" w:line="100" w:lineRule="atLeast"/>
      <w:ind w:left="566" w:hanging="283"/>
    </w:pPr>
    <w:rPr>
      <w:rFonts w:ascii="Times New Roman" w:hAnsi="Times New Roman"/>
      <w:sz w:val="24"/>
      <w:szCs w:val="24"/>
    </w:rPr>
  </w:style>
  <w:style w:type="paragraph" w:styleId="23">
    <w:name w:val="Body Text Indent 2"/>
    <w:basedOn w:val="a0"/>
    <w:pPr>
      <w:spacing w:after="120" w:line="480" w:lineRule="auto"/>
      <w:ind w:left="283"/>
    </w:pPr>
    <w:rPr>
      <w:rFonts w:ascii="Times New Roman" w:hAnsi="Times New Roman"/>
      <w:sz w:val="24"/>
      <w:szCs w:val="24"/>
    </w:rPr>
  </w:style>
  <w:style w:type="paragraph" w:styleId="af5">
    <w:name w:val="footer"/>
    <w:basedOn w:val="a0"/>
    <w:pPr>
      <w:suppressLineNumbers/>
      <w:tabs>
        <w:tab w:val="center" w:pos="4677"/>
        <w:tab w:val="right" w:pos="9355"/>
      </w:tabs>
      <w:spacing w:after="0" w:line="100" w:lineRule="atLeast"/>
    </w:pPr>
    <w:rPr>
      <w:rFonts w:ascii="Times New Roman" w:hAnsi="Times New Roman"/>
      <w:sz w:val="24"/>
      <w:szCs w:val="24"/>
    </w:rPr>
  </w:style>
  <w:style w:type="paragraph" w:styleId="af6">
    <w:name w:val="header"/>
    <w:basedOn w:val="a0"/>
    <w:pPr>
      <w:suppressLineNumbers/>
      <w:tabs>
        <w:tab w:val="center" w:pos="4677"/>
        <w:tab w:val="right" w:pos="9355"/>
      </w:tabs>
      <w:spacing w:after="0" w:line="100" w:lineRule="atLeast"/>
    </w:pPr>
  </w:style>
  <w:style w:type="paragraph" w:styleId="af7">
    <w:name w:val="Balloon Text"/>
    <w:basedOn w:val="a0"/>
    <w:pPr>
      <w:spacing w:after="0" w:line="100" w:lineRule="atLeast"/>
    </w:pPr>
    <w:rPr>
      <w:rFonts w:ascii="Segoe UI" w:hAnsi="Segoe UI" w:cs="Segoe UI"/>
      <w:sz w:val="18"/>
      <w:szCs w:val="18"/>
    </w:rPr>
  </w:style>
  <w:style w:type="paragraph" w:styleId="af8">
    <w:name w:val="List Paragraph"/>
    <w:basedOn w:val="a0"/>
    <w:uiPriority w:val="34"/>
    <w:qFormat/>
    <w:pPr>
      <w:ind w:left="720"/>
    </w:pPr>
  </w:style>
  <w:style w:type="paragraph" w:customStyle="1" w:styleId="af9">
    <w:name w:val="Содержимое таблицы"/>
    <w:basedOn w:val="a0"/>
    <w:qFormat/>
    <w:pPr>
      <w:suppressLineNumbers/>
    </w:pPr>
  </w:style>
  <w:style w:type="paragraph" w:customStyle="1" w:styleId="afa">
    <w:name w:val="Заголовок таблицы"/>
    <w:basedOn w:val="af9"/>
    <w:pPr>
      <w:jc w:val="center"/>
    </w:pPr>
    <w:rPr>
      <w:b/>
      <w:bCs/>
    </w:rPr>
  </w:style>
  <w:style w:type="paragraph" w:customStyle="1" w:styleId="WW-">
    <w:name w:val="WW-Базовый"/>
    <w:pPr>
      <w:tabs>
        <w:tab w:val="left" w:pos="708"/>
      </w:tabs>
      <w:suppressAutoHyphens/>
      <w:spacing w:after="200" w:line="276" w:lineRule="auto"/>
    </w:pPr>
    <w:rPr>
      <w:rFonts w:ascii="Calibri" w:eastAsia="Droid Sans Fallback;Times New R" w:hAnsi="Calibri" w:cs="FreeSans"/>
      <w:color w:val="00000A"/>
      <w:lang w:eastAsia="zh-CN"/>
    </w:rPr>
  </w:style>
  <w:style w:type="table" w:styleId="afb">
    <w:name w:val="Table Grid"/>
    <w:basedOn w:val="a3"/>
    <w:uiPriority w:val="59"/>
    <w:rsid w:val="000F4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7378">
      <w:bodyDiv w:val="1"/>
      <w:marLeft w:val="0"/>
      <w:marRight w:val="0"/>
      <w:marTop w:val="0"/>
      <w:marBottom w:val="0"/>
      <w:divBdr>
        <w:top w:val="none" w:sz="0" w:space="0" w:color="auto"/>
        <w:left w:val="none" w:sz="0" w:space="0" w:color="auto"/>
        <w:bottom w:val="none" w:sz="0" w:space="0" w:color="auto"/>
        <w:right w:val="none" w:sz="0" w:space="0" w:color="auto"/>
      </w:divBdr>
    </w:div>
    <w:div w:id="689339205">
      <w:bodyDiv w:val="1"/>
      <w:marLeft w:val="0"/>
      <w:marRight w:val="0"/>
      <w:marTop w:val="0"/>
      <w:marBottom w:val="0"/>
      <w:divBdr>
        <w:top w:val="none" w:sz="0" w:space="0" w:color="auto"/>
        <w:left w:val="none" w:sz="0" w:space="0" w:color="auto"/>
        <w:bottom w:val="none" w:sz="0" w:space="0" w:color="auto"/>
        <w:right w:val="none" w:sz="0" w:space="0" w:color="auto"/>
      </w:divBdr>
    </w:div>
    <w:div w:id="170505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B4E3-4464-4E44-9511-A8D8235B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Plugg</cp:lastModifiedBy>
  <cp:revision>2</cp:revision>
  <cp:lastPrinted>2017-02-21T11:20:00Z</cp:lastPrinted>
  <dcterms:created xsi:type="dcterms:W3CDTF">2021-10-05T18:47:00Z</dcterms:created>
  <dcterms:modified xsi:type="dcterms:W3CDTF">2021-10-05T18:47:00Z</dcterms:modified>
  <dc:language>ru</dc:language>
</cp:coreProperties>
</file>